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A113" w14:textId="77777777" w:rsidR="00AC3340" w:rsidRPr="00AC3340" w:rsidRDefault="00AC3340" w:rsidP="00AC3340">
      <w:pPr>
        <w:rPr>
          <w:b/>
          <w:bCs/>
        </w:rPr>
      </w:pPr>
    </w:p>
    <w:tbl>
      <w:tblPr>
        <w:tblW w:w="100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524"/>
      </w:tblGrid>
      <w:tr w:rsidR="00FC231D" w:rsidRPr="00FC231D" w14:paraId="28167545" w14:textId="77777777" w:rsidTr="00FC231D">
        <w:tc>
          <w:tcPr>
            <w:tcW w:w="10055" w:type="dxa"/>
            <w:gridSpan w:val="2"/>
            <w:shd w:val="clear" w:color="auto" w:fill="C819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A98E" w14:textId="71D2FA43" w:rsidR="00FC231D" w:rsidRPr="00FC231D" w:rsidRDefault="00FC231D" w:rsidP="00FC231D">
            <w:pPr>
              <w:rPr>
                <w:b/>
                <w:bCs/>
                <w:color w:val="FFFFFF" w:themeColor="background1"/>
                <w:sz w:val="32"/>
                <w:szCs w:val="36"/>
              </w:rPr>
            </w:pPr>
            <w:r w:rsidRPr="00FC231D">
              <w:rPr>
                <w:b/>
                <w:bCs/>
                <w:color w:val="FFFFFF" w:themeColor="background1"/>
                <w:sz w:val="32"/>
                <w:szCs w:val="36"/>
              </w:rPr>
              <w:t>Design guidelines for CBL Assessment</w:t>
            </w:r>
          </w:p>
        </w:tc>
      </w:tr>
      <w:tr w:rsidR="00FC231D" w14:paraId="43984C67" w14:textId="77777777" w:rsidTr="00FC231D"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1BAD" w14:textId="772CAC4B" w:rsidR="00FC231D" w:rsidRPr="00AC3340" w:rsidRDefault="00FC231D" w:rsidP="00FC231D">
            <w:pPr>
              <w:rPr>
                <w:b/>
                <w:bCs/>
              </w:rPr>
            </w:pPr>
            <w:r w:rsidRPr="00AC3340">
              <w:rPr>
                <w:b/>
                <w:bCs/>
              </w:rPr>
              <w:t>Design Guideline</w:t>
            </w:r>
          </w:p>
        </w:tc>
        <w:tc>
          <w:tcPr>
            <w:tcW w:w="55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9949" w14:textId="07DAAB37" w:rsidR="00FC231D" w:rsidRPr="00AC3340" w:rsidRDefault="00FC231D" w:rsidP="00FC231D">
            <w:pPr>
              <w:rPr>
                <w:b/>
                <w:bCs/>
              </w:rPr>
            </w:pPr>
            <w:r w:rsidRPr="00AC3340">
              <w:rPr>
                <w:b/>
                <w:bCs/>
              </w:rPr>
              <w:t>Example implementation</w:t>
            </w:r>
          </w:p>
        </w:tc>
      </w:tr>
      <w:tr w:rsidR="00FC231D" w:rsidRPr="009E16A0" w14:paraId="4E42668D" w14:textId="77777777" w:rsidTr="00FC231D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92E4" w14:textId="77777777" w:rsidR="00FC231D" w:rsidRDefault="00FC231D" w:rsidP="00FC2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Align with participating programs on the intended learning of students to ensure complementary learning experiences for students.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  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D87F" w14:textId="77777777" w:rsidR="00FC231D" w:rsidRPr="009E16A0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 w:rsidRPr="009E16A0">
              <w:t xml:space="preserve">Co-definition of competences supported by the inter-program CBL experience. </w:t>
            </w:r>
          </w:p>
          <w:p w14:paraId="2C36454C" w14:textId="77777777" w:rsidR="00FC231D" w:rsidRPr="009E16A0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 w:rsidRPr="009E16A0">
              <w:t>Development of rubrics, including development levels and performance indicators, based on input from academic supervisors and students.</w:t>
            </w:r>
          </w:p>
          <w:p w14:paraId="390D4CA7" w14:textId="77777777" w:rsidR="00FC231D" w:rsidRPr="009E16A0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  <w:rPr>
                <w:b/>
                <w:bCs/>
                <w:color w:val="2F5496"/>
              </w:rPr>
            </w:pPr>
            <w:r w:rsidRPr="009E16A0">
              <w:t>Rubrics as communication tool with the programs to align on intended learning, assessment procedures, and the position of the challenge within the curriculum.</w:t>
            </w:r>
            <w:r w:rsidRPr="009E16A0">
              <w:rPr>
                <w:b/>
                <w:bCs/>
              </w:rPr>
              <w:t xml:space="preserve"> </w:t>
            </w:r>
          </w:p>
        </w:tc>
      </w:tr>
      <w:tr w:rsidR="00FC231D" w:rsidRPr="009E16A0" w14:paraId="2FDDC3B7" w14:textId="77777777" w:rsidTr="00FC231D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1ECA" w14:textId="77777777" w:rsidR="00FC231D" w:rsidRDefault="00FC231D" w:rsidP="00FC231D">
            <w:pPr>
              <w:rPr>
                <w:rFonts w:eastAsia="Times New Roman"/>
                <w:b/>
                <w:bCs/>
                <w:color w:val="2F5496"/>
              </w:rPr>
            </w:pPr>
            <w:r>
              <w:rPr>
                <w:rFonts w:eastAsia="Times New Roman"/>
                <w:color w:val="000000"/>
              </w:rPr>
              <w:t>Make intended learning explicit and tangible for students.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16FC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>Embedding ILO’s and performance indicators in learning activities and tools (e.g., self-assessment instruments).</w:t>
            </w:r>
          </w:p>
          <w:p w14:paraId="3F8D6EBB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Connecting to ILO’s and development levels as part of the team/individual coaching of students. </w:t>
            </w:r>
          </w:p>
        </w:tc>
      </w:tr>
      <w:tr w:rsidR="00FC231D" w:rsidRPr="009E16A0" w14:paraId="63C7BF6B" w14:textId="77777777" w:rsidTr="00FC231D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1DC4" w14:textId="77777777" w:rsidR="00FC231D" w:rsidRDefault="00FC231D" w:rsidP="00FC231D">
            <w:pPr>
              <w:rPr>
                <w:rFonts w:eastAsia="Times New Roman"/>
                <w:b/>
                <w:bCs/>
                <w:color w:val="2F5496"/>
              </w:rPr>
            </w:pPr>
            <w:r>
              <w:rPr>
                <w:rFonts w:eastAsia="Times New Roman"/>
                <w:color w:val="000000"/>
              </w:rPr>
              <w:t>Identify the different stakeholders in your inter-program CBL experience and their role in the learning process of students.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E3AF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Planning alignment sessions to attain a shared view on stakeholders in the projects and their role on the (formative) assessment of the students. </w:t>
            </w:r>
          </w:p>
          <w:p w14:paraId="73DF9799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>Designing and implementing learning activities to support students in the identification of stakeholders and their importance for the project.</w:t>
            </w:r>
          </w:p>
        </w:tc>
      </w:tr>
      <w:tr w:rsidR="00FC231D" w:rsidRPr="009E16A0" w14:paraId="2B6EB2AB" w14:textId="77777777" w:rsidTr="00FC231D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4903" w14:textId="77777777" w:rsidR="00FC231D" w:rsidRDefault="00FC231D" w:rsidP="00FC231D">
            <w:pPr>
              <w:rPr>
                <w:rFonts w:eastAsia="Times New Roman"/>
                <w:b/>
                <w:bCs/>
                <w:color w:val="2F5496"/>
              </w:rPr>
            </w:pPr>
            <w:r>
              <w:rPr>
                <w:rFonts w:eastAsia="Times New Roman"/>
                <w:color w:val="000000"/>
              </w:rPr>
              <w:t>Manage the emerging needs in student learning related to the open challenge, by modularizing learning activities and offering them “just-in-time”, whenever possible.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A31A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Identifying knowledge/tools of relevance for the learning of students. </w:t>
            </w:r>
          </w:p>
          <w:p w14:paraId="07E5D9F7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>Modularizing learning by creating a catalog of workshops that enable Just in time education.</w:t>
            </w:r>
          </w:p>
          <w:p w14:paraId="17E79C95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Creating a culture of flexibility and awareness within the educational team. </w:t>
            </w:r>
          </w:p>
        </w:tc>
      </w:tr>
      <w:tr w:rsidR="00FC231D" w:rsidRPr="009E16A0" w14:paraId="6E3A488D" w14:textId="77777777" w:rsidTr="00FC231D">
        <w:trPr>
          <w:trHeight w:val="89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2499" w14:textId="77777777" w:rsidR="00FC231D" w:rsidRDefault="00FC231D" w:rsidP="00FC2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Use different assessment formats to support the development of students at the individual, team, and process levels.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D4F0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Making the link between the assessment/learning activity and the level (i.e., individual/team) targeted explicit. </w:t>
            </w:r>
          </w:p>
          <w:p w14:paraId="0F2EEB22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>Designing coaching sessions with distinct purposes, such as coaching on the team’s project (i.e., process), team development (e.g., roles, team dynamics), and personal development.</w:t>
            </w:r>
          </w:p>
          <w:p w14:paraId="15FF3911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Using different instruments to support (formative) assessment activities at team and individual level, such as rubrics and checklists. </w:t>
            </w:r>
          </w:p>
          <w:p w14:paraId="7B3D001D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The use of guiding questions (e.g., for self-assessment, peer feedback, or coaching sessions) to help students think at the right level. </w:t>
            </w:r>
          </w:p>
        </w:tc>
      </w:tr>
      <w:tr w:rsidR="00FC231D" w:rsidRPr="009E16A0" w14:paraId="1FA7CE64" w14:textId="77777777" w:rsidTr="00FC231D">
        <w:trPr>
          <w:trHeight w:val="89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3857" w14:textId="77777777" w:rsidR="00FC231D" w:rsidRDefault="00FC231D" w:rsidP="00FC2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Intensify assessment as learning in the early phases of the project to support the problem-finding process. Decrease scaffolding as project progresses.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49D5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Creating opportunities for alignment and feedback on project direction from relevant stakeholder intensified in the early phases of the project. </w:t>
            </w:r>
          </w:p>
          <w:p w14:paraId="38513D42" w14:textId="77777777" w:rsidR="00FC231D" w:rsidRDefault="00FC231D" w:rsidP="00FC231D">
            <w:pPr>
              <w:pStyle w:val="Lijstalinea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t xml:space="preserve">Frequent workshops in the early phase of the project to strengthen students’ competences required to navigate the open challenge and define an interdisciplinary problem to work on.  </w:t>
            </w:r>
          </w:p>
        </w:tc>
      </w:tr>
    </w:tbl>
    <w:p w14:paraId="565EC434" w14:textId="00EF9F80" w:rsidR="00FC231D" w:rsidRDefault="00FC231D" w:rsidP="006D5804">
      <w:pPr>
        <w:rPr>
          <w:b/>
          <w:bCs/>
          <w:color w:val="2F5496"/>
          <w:sz w:val="22"/>
        </w:rPr>
      </w:pPr>
    </w:p>
    <w:sectPr w:rsidR="00FC231D" w:rsidSect="00FA1FB0">
      <w:headerReference w:type="default" r:id="rId13"/>
      <w:footerReference w:type="default" r:id="rId14"/>
      <w:headerReference w:type="first" r:id="rId15"/>
      <w:footnotePr>
        <w:pos w:val="beneathText"/>
      </w:footnotePr>
      <w:pgSz w:w="11906" w:h="16838" w:code="9"/>
      <w:pgMar w:top="1582" w:right="1247" w:bottom="993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9168" w14:textId="77777777" w:rsidR="00FA1FB0" w:rsidRPr="00B97931" w:rsidRDefault="00FA1FB0" w:rsidP="0019318F">
      <w:pPr>
        <w:spacing w:line="240" w:lineRule="auto"/>
      </w:pPr>
      <w:r w:rsidRPr="00B97931">
        <w:separator/>
      </w:r>
    </w:p>
  </w:endnote>
  <w:endnote w:type="continuationSeparator" w:id="0">
    <w:p w14:paraId="15E00634" w14:textId="77777777" w:rsidR="00FA1FB0" w:rsidRPr="00B97931" w:rsidRDefault="00FA1FB0" w:rsidP="0019318F">
      <w:pPr>
        <w:spacing w:line="240" w:lineRule="auto"/>
      </w:pPr>
      <w:r w:rsidRPr="00B97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1483" w14:textId="77777777" w:rsidR="009411D2" w:rsidRDefault="009411D2" w:rsidP="009411D2">
    <w:pPr>
      <w:pStyle w:val="Voettekst"/>
    </w:pPr>
    <w:r>
      <w:t>Innovation Space</w:t>
    </w:r>
  </w:p>
  <w:p w14:paraId="7F8432FB" w14:textId="12C1585C" w:rsidR="006A3366" w:rsidRPr="00B97931" w:rsidRDefault="009411D2">
    <w:pPr>
      <w:pStyle w:val="Voettekst"/>
    </w:pPr>
    <w:r w:rsidRPr="00122946">
      <w:t>A.M.Valencia.Cardona@tue.nl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961F" w14:textId="77777777" w:rsidR="00FA1FB0" w:rsidRPr="00B97931" w:rsidRDefault="00FA1FB0" w:rsidP="0019318F">
      <w:pPr>
        <w:spacing w:line="240" w:lineRule="auto"/>
      </w:pPr>
    </w:p>
  </w:footnote>
  <w:footnote w:type="continuationSeparator" w:id="0">
    <w:p w14:paraId="549828F8" w14:textId="77777777" w:rsidR="00FA1FB0" w:rsidRPr="00B97931" w:rsidRDefault="00FA1FB0" w:rsidP="0019318F">
      <w:pPr>
        <w:spacing w:line="240" w:lineRule="auto"/>
      </w:pPr>
      <w:r w:rsidRPr="00B97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6D45" w14:textId="77777777" w:rsidR="006A3366" w:rsidRPr="00B97931" w:rsidRDefault="00A82234" w:rsidP="00CB3997">
    <w:pPr>
      <w:spacing w:line="240" w:lineRule="auto"/>
    </w:pPr>
    <w:r w:rsidRPr="00B97931">
      <w:rPr>
        <w:noProof/>
      </w:rPr>
      <w:drawing>
        <wp:anchor distT="0" distB="0" distL="114300" distR="114300" simplePos="0" relativeHeight="251805696" behindDoc="1" locked="0" layoutInCell="1" allowOverlap="1" wp14:anchorId="53478D10" wp14:editId="7AFB88D5">
          <wp:simplePos x="0" y="0"/>
          <wp:positionH relativeFrom="rightMargin">
            <wp:posOffset>-709553</wp:posOffset>
          </wp:positionH>
          <wp:positionV relativeFrom="page">
            <wp:posOffset>390525</wp:posOffset>
          </wp:positionV>
          <wp:extent cx="509175" cy="224280"/>
          <wp:effectExtent l="0" t="0" r="5715" b="4445"/>
          <wp:wrapNone/>
          <wp:docPr id="2018682274" name="Afbeelding 2018682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-logo-small-400p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5" cy="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AAC88" w14:textId="77777777" w:rsidR="006A3366" w:rsidRPr="00B97931" w:rsidRDefault="006A33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BBC5" w14:textId="77777777" w:rsidR="006A3366" w:rsidRPr="00B97931" w:rsidRDefault="006A3366">
    <w:pPr>
      <w:pStyle w:val="Koptekst"/>
    </w:pPr>
  </w:p>
  <w:p w14:paraId="3E081C21" w14:textId="20BDA5E4" w:rsidR="006A3366" w:rsidRPr="00B97931" w:rsidRDefault="006A33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85"/>
    <w:multiLevelType w:val="multilevel"/>
    <w:tmpl w:val="E5488A78"/>
    <w:lvl w:ilvl="0">
      <w:start w:val="1"/>
      <w:numFmt w:val="decimal"/>
      <w:pStyle w:val="Kop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1" w15:restartNumberingAfterBreak="0">
    <w:nsid w:val="0A632AB0"/>
    <w:multiLevelType w:val="multilevel"/>
    <w:tmpl w:val="C63E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241A32"/>
    <w:multiLevelType w:val="hybridMultilevel"/>
    <w:tmpl w:val="658AB4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C1A8F"/>
    <w:multiLevelType w:val="hybridMultilevel"/>
    <w:tmpl w:val="4092ADC2"/>
    <w:lvl w:ilvl="0" w:tplc="E6AABB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23AE"/>
    <w:multiLevelType w:val="hybridMultilevel"/>
    <w:tmpl w:val="F57E67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06181"/>
    <w:multiLevelType w:val="hybridMultilevel"/>
    <w:tmpl w:val="6D305CE6"/>
    <w:lvl w:ilvl="0" w:tplc="3AE0F812">
      <w:numFmt w:val="bullet"/>
      <w:pStyle w:val="List1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A0B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A0AFD"/>
    <w:multiLevelType w:val="multilevel"/>
    <w:tmpl w:val="194CED94"/>
    <w:lvl w:ilvl="0">
      <w:start w:val="1"/>
      <w:numFmt w:val="bullet"/>
      <w:lvlText w:val=""/>
      <w:lvlJc w:val="left"/>
      <w:pPr>
        <w:ind w:left="1049" w:hanging="104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7" w15:restartNumberingAfterBreak="0">
    <w:nsid w:val="31490D0E"/>
    <w:multiLevelType w:val="hybridMultilevel"/>
    <w:tmpl w:val="E7FC5752"/>
    <w:lvl w:ilvl="0" w:tplc="69BA6EDE">
      <w:start w:val="1"/>
      <w:numFmt w:val="decimal"/>
      <w:pStyle w:val="Kop3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C0037"/>
    <w:multiLevelType w:val="multilevel"/>
    <w:tmpl w:val="B7F6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6CE2EF3"/>
    <w:multiLevelType w:val="multilevel"/>
    <w:tmpl w:val="0180F22C"/>
    <w:lvl w:ilvl="0">
      <w:start w:val="1"/>
      <w:numFmt w:val="decimal"/>
      <w:lvlText w:val="%1.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10" w15:restartNumberingAfterBreak="0">
    <w:nsid w:val="452570A5"/>
    <w:multiLevelType w:val="multilevel"/>
    <w:tmpl w:val="8D905C10"/>
    <w:lvl w:ilvl="0">
      <w:start w:val="1"/>
      <w:numFmt w:val="bullet"/>
      <w:lvlText w:val=""/>
      <w:lvlJc w:val="left"/>
      <w:pPr>
        <w:ind w:left="1049" w:hanging="104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11" w15:restartNumberingAfterBreak="0">
    <w:nsid w:val="57AD4743"/>
    <w:multiLevelType w:val="hybridMultilevel"/>
    <w:tmpl w:val="2962F02A"/>
    <w:lvl w:ilvl="0" w:tplc="1C8A5784">
      <w:start w:val="1"/>
      <w:numFmt w:val="bullet"/>
      <w:pStyle w:val="Lijst21"/>
      <w:lvlText w:val="-"/>
      <w:lvlJc w:val="left"/>
      <w:pPr>
        <w:ind w:left="530" w:hanging="360"/>
      </w:pPr>
      <w:rPr>
        <w:rFonts w:ascii="AccordAlternate" w:hAnsi="AccordAlternate" w:hint="default"/>
      </w:rPr>
    </w:lvl>
    <w:lvl w:ilvl="1" w:tplc="04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724A6173"/>
    <w:multiLevelType w:val="multilevel"/>
    <w:tmpl w:val="194CED94"/>
    <w:lvl w:ilvl="0">
      <w:start w:val="1"/>
      <w:numFmt w:val="bullet"/>
      <w:lvlText w:val=""/>
      <w:lvlJc w:val="left"/>
      <w:pPr>
        <w:ind w:left="1049" w:hanging="104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num w:numId="1" w16cid:durableId="2102022464">
    <w:abstractNumId w:val="0"/>
  </w:num>
  <w:num w:numId="2" w16cid:durableId="322707983">
    <w:abstractNumId w:val="5"/>
  </w:num>
  <w:num w:numId="3" w16cid:durableId="140775452">
    <w:abstractNumId w:val="11"/>
  </w:num>
  <w:num w:numId="4" w16cid:durableId="427585741">
    <w:abstractNumId w:val="7"/>
  </w:num>
  <w:num w:numId="5" w16cid:durableId="1444039229">
    <w:abstractNumId w:val="9"/>
  </w:num>
  <w:num w:numId="6" w16cid:durableId="1168058931">
    <w:abstractNumId w:val="3"/>
  </w:num>
  <w:num w:numId="7" w16cid:durableId="4211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647691">
    <w:abstractNumId w:val="8"/>
  </w:num>
  <w:num w:numId="9" w16cid:durableId="74479834">
    <w:abstractNumId w:val="2"/>
  </w:num>
  <w:num w:numId="10" w16cid:durableId="1120492840">
    <w:abstractNumId w:val="4"/>
  </w:num>
  <w:num w:numId="11" w16cid:durableId="1451778741">
    <w:abstractNumId w:val="12"/>
  </w:num>
  <w:num w:numId="12" w16cid:durableId="45958406">
    <w:abstractNumId w:val="6"/>
  </w:num>
  <w:num w:numId="13" w16cid:durableId="115730200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F"/>
    <w:rsid w:val="00017C6E"/>
    <w:rsid w:val="00023C0B"/>
    <w:rsid w:val="0002748F"/>
    <w:rsid w:val="00031D87"/>
    <w:rsid w:val="00033616"/>
    <w:rsid w:val="00035F7F"/>
    <w:rsid w:val="00044071"/>
    <w:rsid w:val="00046933"/>
    <w:rsid w:val="000561B7"/>
    <w:rsid w:val="00056DE5"/>
    <w:rsid w:val="00057545"/>
    <w:rsid w:val="00077C7D"/>
    <w:rsid w:val="00086540"/>
    <w:rsid w:val="000A7102"/>
    <w:rsid w:val="000B4990"/>
    <w:rsid w:val="000B6853"/>
    <w:rsid w:val="000D5D1F"/>
    <w:rsid w:val="000E5E59"/>
    <w:rsid w:val="000E78CE"/>
    <w:rsid w:val="000F0506"/>
    <w:rsid w:val="001029ED"/>
    <w:rsid w:val="00121912"/>
    <w:rsid w:val="00146C02"/>
    <w:rsid w:val="00146FF8"/>
    <w:rsid w:val="00153D89"/>
    <w:rsid w:val="00160003"/>
    <w:rsid w:val="00167DE9"/>
    <w:rsid w:val="0017334F"/>
    <w:rsid w:val="00175670"/>
    <w:rsid w:val="0017598A"/>
    <w:rsid w:val="00181558"/>
    <w:rsid w:val="0019318F"/>
    <w:rsid w:val="001952FF"/>
    <w:rsid w:val="00197D3A"/>
    <w:rsid w:val="001B5D91"/>
    <w:rsid w:val="001C0E9B"/>
    <w:rsid w:val="001C2AD5"/>
    <w:rsid w:val="001E7A0F"/>
    <w:rsid w:val="001F6304"/>
    <w:rsid w:val="002124D4"/>
    <w:rsid w:val="00214CE5"/>
    <w:rsid w:val="00225495"/>
    <w:rsid w:val="00237AF8"/>
    <w:rsid w:val="00244204"/>
    <w:rsid w:val="00247B04"/>
    <w:rsid w:val="00253A61"/>
    <w:rsid w:val="00261F05"/>
    <w:rsid w:val="00270989"/>
    <w:rsid w:val="002716DE"/>
    <w:rsid w:val="002863E2"/>
    <w:rsid w:val="00295D87"/>
    <w:rsid w:val="00296EFD"/>
    <w:rsid w:val="002B5685"/>
    <w:rsid w:val="002B7233"/>
    <w:rsid w:val="002C2297"/>
    <w:rsid w:val="002F60B9"/>
    <w:rsid w:val="00323AD2"/>
    <w:rsid w:val="00324DE9"/>
    <w:rsid w:val="00327C48"/>
    <w:rsid w:val="00332BA2"/>
    <w:rsid w:val="0033664F"/>
    <w:rsid w:val="00341C50"/>
    <w:rsid w:val="00343DCE"/>
    <w:rsid w:val="00351C42"/>
    <w:rsid w:val="003530B6"/>
    <w:rsid w:val="00353574"/>
    <w:rsid w:val="00354170"/>
    <w:rsid w:val="00362D4C"/>
    <w:rsid w:val="00363F87"/>
    <w:rsid w:val="003A3811"/>
    <w:rsid w:val="003B0564"/>
    <w:rsid w:val="003B12A1"/>
    <w:rsid w:val="003B4699"/>
    <w:rsid w:val="003B5F09"/>
    <w:rsid w:val="003C01D0"/>
    <w:rsid w:val="003F077A"/>
    <w:rsid w:val="003F7E5A"/>
    <w:rsid w:val="00404176"/>
    <w:rsid w:val="00405080"/>
    <w:rsid w:val="00412A20"/>
    <w:rsid w:val="00417BCF"/>
    <w:rsid w:val="00423610"/>
    <w:rsid w:val="00435D05"/>
    <w:rsid w:val="004444B4"/>
    <w:rsid w:val="00452642"/>
    <w:rsid w:val="00454780"/>
    <w:rsid w:val="00456D22"/>
    <w:rsid w:val="00467B04"/>
    <w:rsid w:val="00486E51"/>
    <w:rsid w:val="004924C9"/>
    <w:rsid w:val="00492C1C"/>
    <w:rsid w:val="00495E2D"/>
    <w:rsid w:val="004968F4"/>
    <w:rsid w:val="004C0CAD"/>
    <w:rsid w:val="004C321C"/>
    <w:rsid w:val="004C4B67"/>
    <w:rsid w:val="004E4225"/>
    <w:rsid w:val="004E629A"/>
    <w:rsid w:val="004F0BB5"/>
    <w:rsid w:val="0050329A"/>
    <w:rsid w:val="00522709"/>
    <w:rsid w:val="00523165"/>
    <w:rsid w:val="0053296E"/>
    <w:rsid w:val="00534C82"/>
    <w:rsid w:val="0053545D"/>
    <w:rsid w:val="00535A94"/>
    <w:rsid w:val="00556E49"/>
    <w:rsid w:val="005A5892"/>
    <w:rsid w:val="005B10E8"/>
    <w:rsid w:val="005B37E6"/>
    <w:rsid w:val="005B493F"/>
    <w:rsid w:val="005C2961"/>
    <w:rsid w:val="005D0801"/>
    <w:rsid w:val="005D2A6A"/>
    <w:rsid w:val="005D68F9"/>
    <w:rsid w:val="005E1D90"/>
    <w:rsid w:val="005E5C6B"/>
    <w:rsid w:val="005F4F80"/>
    <w:rsid w:val="00601486"/>
    <w:rsid w:val="00613679"/>
    <w:rsid w:val="00640820"/>
    <w:rsid w:val="0064316B"/>
    <w:rsid w:val="006511BF"/>
    <w:rsid w:val="00670C39"/>
    <w:rsid w:val="00675C5F"/>
    <w:rsid w:val="0068418A"/>
    <w:rsid w:val="006A08DD"/>
    <w:rsid w:val="006A3366"/>
    <w:rsid w:val="006B043C"/>
    <w:rsid w:val="006C5FFF"/>
    <w:rsid w:val="006C64D7"/>
    <w:rsid w:val="006D4723"/>
    <w:rsid w:val="006D5804"/>
    <w:rsid w:val="006E0836"/>
    <w:rsid w:val="006E3D5B"/>
    <w:rsid w:val="006F5E33"/>
    <w:rsid w:val="007012A5"/>
    <w:rsid w:val="0071686E"/>
    <w:rsid w:val="00725F43"/>
    <w:rsid w:val="007359C4"/>
    <w:rsid w:val="00763926"/>
    <w:rsid w:val="00782CD4"/>
    <w:rsid w:val="00787C7E"/>
    <w:rsid w:val="007928DC"/>
    <w:rsid w:val="0079668F"/>
    <w:rsid w:val="007A1A40"/>
    <w:rsid w:val="007A433F"/>
    <w:rsid w:val="007B646F"/>
    <w:rsid w:val="007B64D4"/>
    <w:rsid w:val="007C0533"/>
    <w:rsid w:val="007C40EB"/>
    <w:rsid w:val="007C70DE"/>
    <w:rsid w:val="007D534A"/>
    <w:rsid w:val="007E60DA"/>
    <w:rsid w:val="007F21BA"/>
    <w:rsid w:val="008017BC"/>
    <w:rsid w:val="00801E19"/>
    <w:rsid w:val="00817AB6"/>
    <w:rsid w:val="008242D2"/>
    <w:rsid w:val="00825526"/>
    <w:rsid w:val="0084013C"/>
    <w:rsid w:val="008441ED"/>
    <w:rsid w:val="00863265"/>
    <w:rsid w:val="00886C84"/>
    <w:rsid w:val="008918DC"/>
    <w:rsid w:val="008A328E"/>
    <w:rsid w:val="008B1030"/>
    <w:rsid w:val="008B4982"/>
    <w:rsid w:val="008C3368"/>
    <w:rsid w:val="008C7BEB"/>
    <w:rsid w:val="008E543A"/>
    <w:rsid w:val="008F7043"/>
    <w:rsid w:val="009148E9"/>
    <w:rsid w:val="00936282"/>
    <w:rsid w:val="00937B7D"/>
    <w:rsid w:val="009411D2"/>
    <w:rsid w:val="00942938"/>
    <w:rsid w:val="00955CEE"/>
    <w:rsid w:val="00971B82"/>
    <w:rsid w:val="00971FCF"/>
    <w:rsid w:val="00987121"/>
    <w:rsid w:val="009A5798"/>
    <w:rsid w:val="009A6CA0"/>
    <w:rsid w:val="009B0C92"/>
    <w:rsid w:val="009B36F3"/>
    <w:rsid w:val="009C3192"/>
    <w:rsid w:val="009D31D8"/>
    <w:rsid w:val="009E6080"/>
    <w:rsid w:val="009F104A"/>
    <w:rsid w:val="009F5CB8"/>
    <w:rsid w:val="009F6937"/>
    <w:rsid w:val="00A04C84"/>
    <w:rsid w:val="00A12AC5"/>
    <w:rsid w:val="00A36920"/>
    <w:rsid w:val="00A406D4"/>
    <w:rsid w:val="00A64631"/>
    <w:rsid w:val="00A75D8E"/>
    <w:rsid w:val="00A7773C"/>
    <w:rsid w:val="00A77B33"/>
    <w:rsid w:val="00A82234"/>
    <w:rsid w:val="00A8590A"/>
    <w:rsid w:val="00A87497"/>
    <w:rsid w:val="00AA0443"/>
    <w:rsid w:val="00AB1D17"/>
    <w:rsid w:val="00AB7375"/>
    <w:rsid w:val="00AC2F13"/>
    <w:rsid w:val="00AC3340"/>
    <w:rsid w:val="00AC4F77"/>
    <w:rsid w:val="00AD6CFD"/>
    <w:rsid w:val="00AF00D6"/>
    <w:rsid w:val="00AF09B4"/>
    <w:rsid w:val="00AF12B4"/>
    <w:rsid w:val="00AF77AB"/>
    <w:rsid w:val="00B0302C"/>
    <w:rsid w:val="00B0686F"/>
    <w:rsid w:val="00B079EA"/>
    <w:rsid w:val="00B52329"/>
    <w:rsid w:val="00B55E21"/>
    <w:rsid w:val="00B67AD5"/>
    <w:rsid w:val="00B818BF"/>
    <w:rsid w:val="00B95150"/>
    <w:rsid w:val="00B958D8"/>
    <w:rsid w:val="00B97931"/>
    <w:rsid w:val="00BA0DA7"/>
    <w:rsid w:val="00BB7C46"/>
    <w:rsid w:val="00BD2041"/>
    <w:rsid w:val="00BE7AF4"/>
    <w:rsid w:val="00BF1CE6"/>
    <w:rsid w:val="00C0674D"/>
    <w:rsid w:val="00C21FBE"/>
    <w:rsid w:val="00C330D3"/>
    <w:rsid w:val="00C34039"/>
    <w:rsid w:val="00C52D92"/>
    <w:rsid w:val="00C61738"/>
    <w:rsid w:val="00C64764"/>
    <w:rsid w:val="00C919D3"/>
    <w:rsid w:val="00CA087A"/>
    <w:rsid w:val="00CA5968"/>
    <w:rsid w:val="00CA6270"/>
    <w:rsid w:val="00CB1DB9"/>
    <w:rsid w:val="00CB3997"/>
    <w:rsid w:val="00CD26DF"/>
    <w:rsid w:val="00CD3144"/>
    <w:rsid w:val="00CE1801"/>
    <w:rsid w:val="00CF0AD2"/>
    <w:rsid w:val="00CF5F9D"/>
    <w:rsid w:val="00CF7C88"/>
    <w:rsid w:val="00D0649B"/>
    <w:rsid w:val="00D250FC"/>
    <w:rsid w:val="00D2640F"/>
    <w:rsid w:val="00D30617"/>
    <w:rsid w:val="00D4351C"/>
    <w:rsid w:val="00D518E3"/>
    <w:rsid w:val="00D51D51"/>
    <w:rsid w:val="00D53158"/>
    <w:rsid w:val="00D720C2"/>
    <w:rsid w:val="00D86A60"/>
    <w:rsid w:val="00D87E5E"/>
    <w:rsid w:val="00D93AD2"/>
    <w:rsid w:val="00D95D69"/>
    <w:rsid w:val="00DA0C13"/>
    <w:rsid w:val="00DA2236"/>
    <w:rsid w:val="00DA5A84"/>
    <w:rsid w:val="00DB2059"/>
    <w:rsid w:val="00DC0F27"/>
    <w:rsid w:val="00DC6E2B"/>
    <w:rsid w:val="00DD1158"/>
    <w:rsid w:val="00DE4776"/>
    <w:rsid w:val="00DF20C0"/>
    <w:rsid w:val="00E001BB"/>
    <w:rsid w:val="00E061A4"/>
    <w:rsid w:val="00E13D44"/>
    <w:rsid w:val="00E15492"/>
    <w:rsid w:val="00E26682"/>
    <w:rsid w:val="00E3202E"/>
    <w:rsid w:val="00E42C41"/>
    <w:rsid w:val="00E4348F"/>
    <w:rsid w:val="00E50BDA"/>
    <w:rsid w:val="00E54877"/>
    <w:rsid w:val="00E5730D"/>
    <w:rsid w:val="00E62559"/>
    <w:rsid w:val="00E75CE8"/>
    <w:rsid w:val="00E82915"/>
    <w:rsid w:val="00EA1B75"/>
    <w:rsid w:val="00EB21F2"/>
    <w:rsid w:val="00EB3121"/>
    <w:rsid w:val="00EB4590"/>
    <w:rsid w:val="00EB51B2"/>
    <w:rsid w:val="00EB5785"/>
    <w:rsid w:val="00ED79A8"/>
    <w:rsid w:val="00EE24FB"/>
    <w:rsid w:val="00EF179E"/>
    <w:rsid w:val="00EF464A"/>
    <w:rsid w:val="00EF7B14"/>
    <w:rsid w:val="00F05E4F"/>
    <w:rsid w:val="00F073EE"/>
    <w:rsid w:val="00F10FD1"/>
    <w:rsid w:val="00F139BB"/>
    <w:rsid w:val="00F20E08"/>
    <w:rsid w:val="00F21794"/>
    <w:rsid w:val="00F22231"/>
    <w:rsid w:val="00F30A93"/>
    <w:rsid w:val="00F314BF"/>
    <w:rsid w:val="00F40918"/>
    <w:rsid w:val="00F56BD8"/>
    <w:rsid w:val="00F81E30"/>
    <w:rsid w:val="00F853FC"/>
    <w:rsid w:val="00F878AF"/>
    <w:rsid w:val="00FA1FB0"/>
    <w:rsid w:val="00FA489A"/>
    <w:rsid w:val="00FC231D"/>
    <w:rsid w:val="00FC3B0E"/>
    <w:rsid w:val="00FC4E03"/>
    <w:rsid w:val="00FD584F"/>
    <w:rsid w:val="00FE38F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8F218"/>
  <w15:chartTrackingRefBased/>
  <w15:docId w15:val="{B8CBA139-B1A4-411A-B968-BEAC34F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34A"/>
    <w:pPr>
      <w:spacing w:after="0" w:line="255" w:lineRule="atLeast"/>
    </w:pPr>
    <w:rPr>
      <w:sz w:val="21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B10E8"/>
    <w:pPr>
      <w:keepNext/>
      <w:keepLines/>
      <w:pageBreakBefore/>
      <w:framePr w:wrap="notBeside" w:vAnchor="text" w:hAnchor="text" w:y="-203"/>
      <w:numPr>
        <w:numId w:val="1"/>
      </w:numPr>
      <w:spacing w:after="460" w:line="204" w:lineRule="auto"/>
      <w:contextualSpacing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Kop2">
    <w:name w:val="heading 2"/>
    <w:aliases w:val="Paragraph"/>
    <w:basedOn w:val="Standaard"/>
    <w:next w:val="Standaard"/>
    <w:link w:val="Kop2Char"/>
    <w:uiPriority w:val="9"/>
    <w:unhideWhenUsed/>
    <w:qFormat/>
    <w:rsid w:val="005B10E8"/>
    <w:pPr>
      <w:keepNext/>
      <w:keepLines/>
      <w:spacing w:before="255" w:after="250" w:line="192" w:lineRule="auto"/>
      <w:ind w:left="1049" w:hanging="1049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Kop3">
    <w:name w:val="heading 3"/>
    <w:aliases w:val="Sub-paragraph"/>
    <w:basedOn w:val="Standaard"/>
    <w:next w:val="Standaard"/>
    <w:link w:val="Kop3Char"/>
    <w:uiPriority w:val="9"/>
    <w:unhideWhenUsed/>
    <w:qFormat/>
    <w:rsid w:val="005B10E8"/>
    <w:pPr>
      <w:keepNext/>
      <w:keepLines/>
      <w:numPr>
        <w:numId w:val="4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aliases w:val="Sub-header"/>
    <w:basedOn w:val="Standaard"/>
    <w:next w:val="Standaard"/>
    <w:link w:val="Kop4Char"/>
    <w:uiPriority w:val="9"/>
    <w:unhideWhenUsed/>
    <w:qFormat/>
    <w:rsid w:val="00942938"/>
    <w:pPr>
      <w:keepNext/>
      <w:keepLines/>
      <w:spacing w:before="255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938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42938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938"/>
    <w:rPr>
      <w:sz w:val="15"/>
    </w:rPr>
  </w:style>
  <w:style w:type="table" w:styleId="Tabelraster">
    <w:name w:val="Table Grid"/>
    <w:basedOn w:val="Standaardtabel"/>
    <w:uiPriority w:val="39"/>
    <w:rsid w:val="009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Report Title"/>
    <w:basedOn w:val="Standaard"/>
    <w:next w:val="Standaard"/>
    <w:link w:val="TitelChar"/>
    <w:uiPriority w:val="10"/>
    <w:rsid w:val="00942938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aliases w:val="Report Title Char"/>
    <w:basedOn w:val="Standaardalinea-lettertype"/>
    <w:link w:val="Titel"/>
    <w:uiPriority w:val="10"/>
    <w:rsid w:val="009429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Ondertitel">
    <w:name w:val="Subtitle"/>
    <w:aliases w:val="Report Subtitle"/>
    <w:basedOn w:val="Standaard"/>
    <w:next w:val="Standaard"/>
    <w:link w:val="OndertitelChar"/>
    <w:uiPriority w:val="11"/>
    <w:rsid w:val="00942938"/>
    <w:pPr>
      <w:numPr>
        <w:ilvl w:val="1"/>
      </w:numPr>
      <w:spacing w:line="240" w:lineRule="auto"/>
    </w:pPr>
    <w:rPr>
      <w:rFonts w:eastAsiaTheme="minorEastAsia"/>
      <w:b/>
      <w:caps/>
      <w:color w:val="000000" w:themeColor="text1"/>
      <w:spacing w:val="15"/>
      <w:sz w:val="24"/>
    </w:rPr>
  </w:style>
  <w:style w:type="character" w:customStyle="1" w:styleId="OndertitelChar">
    <w:name w:val="Ondertitel Char"/>
    <w:aliases w:val="Report Subtitle Char"/>
    <w:basedOn w:val="Standaardalinea-lettertype"/>
    <w:link w:val="Ondertitel"/>
    <w:uiPriority w:val="11"/>
    <w:rsid w:val="00942938"/>
    <w:rPr>
      <w:rFonts w:eastAsiaTheme="minorEastAsia"/>
      <w:b/>
      <w:caps/>
      <w:color w:val="000000" w:themeColor="text1"/>
      <w:spacing w:val="15"/>
      <w:sz w:val="24"/>
    </w:rPr>
  </w:style>
  <w:style w:type="paragraph" w:customStyle="1" w:styleId="RefHeading">
    <w:name w:val="RefHeading"/>
    <w:basedOn w:val="Standaard"/>
    <w:rsid w:val="00942938"/>
    <w:pPr>
      <w:spacing w:line="170" w:lineRule="exact"/>
    </w:pPr>
    <w:rPr>
      <w:sz w:val="15"/>
      <w:szCs w:val="15"/>
    </w:rPr>
  </w:style>
  <w:style w:type="paragraph" w:customStyle="1" w:styleId="RefVersion">
    <w:name w:val="RefVersion"/>
    <w:basedOn w:val="RefHeading"/>
    <w:next w:val="RefHeading"/>
    <w:rsid w:val="00942938"/>
  </w:style>
  <w:style w:type="character" w:customStyle="1" w:styleId="Kop1Char">
    <w:name w:val="Kop 1 Char"/>
    <w:aliases w:val="Chapter Char"/>
    <w:basedOn w:val="Standaardalinea-lettertype"/>
    <w:link w:val="Kop1"/>
    <w:uiPriority w:val="9"/>
    <w:rsid w:val="005B10E8"/>
    <w:rPr>
      <w:rFonts w:asciiTheme="majorHAnsi" w:eastAsiaTheme="majorEastAsia" w:hAnsiTheme="majorHAnsi" w:cstheme="majorBidi"/>
      <w:b/>
      <w:sz w:val="50"/>
      <w:szCs w:val="32"/>
    </w:rPr>
  </w:style>
  <w:style w:type="character" w:customStyle="1" w:styleId="Kop2Char">
    <w:name w:val="Kop 2 Char"/>
    <w:aliases w:val="Paragraph Char"/>
    <w:basedOn w:val="Standaardalinea-lettertype"/>
    <w:link w:val="Kop2"/>
    <w:uiPriority w:val="9"/>
    <w:rsid w:val="005B10E8"/>
    <w:rPr>
      <w:rFonts w:asciiTheme="majorHAnsi" w:eastAsiaTheme="majorEastAsia" w:hAnsiTheme="majorHAnsi" w:cstheme="majorBidi"/>
      <w:b/>
      <w:sz w:val="25"/>
      <w:szCs w:val="26"/>
      <w:lang w:val="en-GB"/>
    </w:rPr>
  </w:style>
  <w:style w:type="character" w:customStyle="1" w:styleId="Kop3Char">
    <w:name w:val="Kop 3 Char"/>
    <w:aliases w:val="Sub-paragraph Char"/>
    <w:basedOn w:val="Standaardalinea-lettertype"/>
    <w:link w:val="Kop3"/>
    <w:uiPriority w:val="9"/>
    <w:rsid w:val="005B10E8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Kop4Char">
    <w:name w:val="Kop 4 Char"/>
    <w:aliases w:val="Sub-header Char"/>
    <w:basedOn w:val="Standaardalinea-lettertype"/>
    <w:link w:val="Kop4"/>
    <w:uiPriority w:val="9"/>
    <w:rsid w:val="00942938"/>
    <w:rPr>
      <w:rFonts w:asciiTheme="majorHAnsi" w:eastAsiaTheme="majorEastAsia" w:hAnsiTheme="majorHAnsi" w:cstheme="majorBidi"/>
      <w:i/>
      <w:iCs/>
      <w:sz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942938"/>
    <w:rPr>
      <w:iCs/>
      <w:sz w:val="14"/>
      <w:szCs w:val="18"/>
    </w:rPr>
  </w:style>
  <w:style w:type="paragraph" w:customStyle="1" w:styleId="UnnumberedChapter">
    <w:name w:val="Unnumbered Chapter"/>
    <w:basedOn w:val="Kop1"/>
    <w:next w:val="Standaard"/>
    <w:qFormat/>
    <w:rsid w:val="00942938"/>
    <w:pPr>
      <w:framePr w:wrap="notBeside"/>
      <w:numPr>
        <w:numId w:val="0"/>
      </w:numPr>
    </w:pPr>
  </w:style>
  <w:style w:type="paragraph" w:customStyle="1" w:styleId="UnnumberedParagraph">
    <w:name w:val="Unnumbered Paragraph"/>
    <w:basedOn w:val="Kop2"/>
    <w:next w:val="Standaard"/>
    <w:qFormat/>
    <w:rsid w:val="00942938"/>
    <w:pPr>
      <w:ind w:left="0" w:firstLine="0"/>
    </w:pPr>
  </w:style>
  <w:style w:type="paragraph" w:customStyle="1" w:styleId="UnnumberedSubparagraph">
    <w:name w:val="Unnumbered Subparagraph"/>
    <w:basedOn w:val="Kop3"/>
    <w:next w:val="Standaard"/>
    <w:qFormat/>
    <w:rsid w:val="00942938"/>
    <w:pPr>
      <w:numPr>
        <w:numId w:val="0"/>
      </w:numPr>
    </w:pPr>
  </w:style>
  <w:style w:type="paragraph" w:customStyle="1" w:styleId="TOCChapter">
    <w:name w:val="#TOC Chapter"/>
    <w:basedOn w:val="UnnumberedChapter"/>
    <w:next w:val="Standaard"/>
    <w:rsid w:val="00942938"/>
    <w:pPr>
      <w:framePr w:wrap="notBeside"/>
      <w:spacing w:after="20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spacing w:before="255"/>
      <w:ind w:left="907" w:hanging="907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</w:style>
  <w:style w:type="character" w:styleId="Hyperlink">
    <w:name w:val="Hyperlink"/>
    <w:basedOn w:val="Standaardalinea-lettertype"/>
    <w:uiPriority w:val="99"/>
    <w:unhideWhenUsed/>
    <w:rsid w:val="009429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938"/>
    <w:pPr>
      <w:ind w:left="720"/>
      <w:contextualSpacing/>
    </w:pPr>
  </w:style>
  <w:style w:type="paragraph" w:customStyle="1" w:styleId="List1">
    <w:name w:val="List 1"/>
    <w:basedOn w:val="Standaard"/>
    <w:qFormat/>
    <w:rsid w:val="00EB21F2"/>
    <w:pPr>
      <w:numPr>
        <w:numId w:val="2"/>
      </w:numPr>
      <w:ind w:left="170" w:hanging="170"/>
    </w:pPr>
  </w:style>
  <w:style w:type="paragraph" w:customStyle="1" w:styleId="Lijst21">
    <w:name w:val="Lijst 21"/>
    <w:basedOn w:val="Standaard"/>
    <w:qFormat/>
    <w:rsid w:val="00EB21F2"/>
    <w:pPr>
      <w:numPr>
        <w:numId w:val="3"/>
      </w:numPr>
      <w:ind w:left="340" w:hanging="170"/>
    </w:pPr>
  </w:style>
  <w:style w:type="paragraph" w:customStyle="1" w:styleId="Tableheading">
    <w:name w:val="Table heading"/>
    <w:basedOn w:val="Standaard"/>
    <w:qFormat/>
    <w:rsid w:val="00942938"/>
    <w:pPr>
      <w:shd w:val="clear" w:color="auto" w:fill="C81919" w:themeFill="text2"/>
    </w:pPr>
    <w:rPr>
      <w:b/>
      <w:color w:val="FFFFFF" w:themeColor="background1"/>
      <w:sz w:val="25"/>
      <w:szCs w:val="25"/>
    </w:rPr>
  </w:style>
  <w:style w:type="paragraph" w:customStyle="1" w:styleId="Tablecolumnheading">
    <w:name w:val="Table column heading"/>
    <w:basedOn w:val="Standaard"/>
    <w:qFormat/>
    <w:rsid w:val="00942938"/>
    <w:pPr>
      <w:spacing w:before="174" w:line="244" w:lineRule="exact"/>
    </w:pPr>
    <w:rPr>
      <w:b/>
      <w:sz w:val="17"/>
      <w:szCs w:val="17"/>
    </w:rPr>
  </w:style>
  <w:style w:type="paragraph" w:customStyle="1" w:styleId="Tablecellcontent">
    <w:name w:val="Table cell content"/>
    <w:basedOn w:val="Standaard"/>
    <w:qFormat/>
    <w:rsid w:val="00942938"/>
    <w:pPr>
      <w:spacing w:line="244" w:lineRule="exact"/>
    </w:pPr>
    <w:rPr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942938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4293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2938"/>
    <w:rPr>
      <w:vertAlign w:val="superscript"/>
    </w:rPr>
  </w:style>
  <w:style w:type="paragraph" w:customStyle="1" w:styleId="Classification">
    <w:name w:val="Classification"/>
    <w:basedOn w:val="Standaard"/>
    <w:qFormat/>
    <w:rsid w:val="00942938"/>
    <w:pPr>
      <w:spacing w:line="255" w:lineRule="exact"/>
    </w:pPr>
    <w:rPr>
      <w:caps/>
      <w:sz w:val="20"/>
      <w:szCs w:val="20"/>
    </w:rPr>
  </w:style>
  <w:style w:type="paragraph" w:customStyle="1" w:styleId="Returnaddress">
    <w:name w:val="Return address"/>
    <w:basedOn w:val="Standaard"/>
    <w:qFormat/>
    <w:rsid w:val="00942938"/>
    <w:pPr>
      <w:spacing w:line="255" w:lineRule="exact"/>
    </w:pPr>
    <w:rPr>
      <w:sz w:val="13"/>
      <w:szCs w:val="13"/>
    </w:rPr>
  </w:style>
  <w:style w:type="paragraph" w:customStyle="1" w:styleId="RefKop">
    <w:name w:val="RefKop"/>
    <w:basedOn w:val="Standaard"/>
    <w:rsid w:val="007B646F"/>
    <w:pPr>
      <w:spacing w:line="170" w:lineRule="exact"/>
    </w:pPr>
    <w:rPr>
      <w:sz w:val="15"/>
      <w:szCs w:val="15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86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A6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Standaardalinea-lettertype"/>
    <w:rsid w:val="008F7043"/>
  </w:style>
  <w:style w:type="character" w:customStyle="1" w:styleId="eop">
    <w:name w:val="eop"/>
    <w:basedOn w:val="Standaardalinea-lettertype"/>
    <w:rsid w:val="008F7043"/>
  </w:style>
  <w:style w:type="character" w:customStyle="1" w:styleId="xxcontentpasted0">
    <w:name w:val="x_xcontentpasted0"/>
    <w:basedOn w:val="Standaardalinea-lettertype"/>
    <w:rsid w:val="0005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TUe_kleuren">
      <a:dk1>
        <a:sysClr val="windowText" lastClr="000000"/>
      </a:dk1>
      <a:lt1>
        <a:sysClr val="window" lastClr="FFFFFF"/>
      </a:lt1>
      <a:dk2>
        <a:srgbClr val="C81919"/>
      </a:dk2>
      <a:lt2>
        <a:srgbClr val="101073"/>
      </a:lt2>
      <a:accent1>
        <a:srgbClr val="C81919"/>
      </a:accent1>
      <a:accent2>
        <a:srgbClr val="101073"/>
      </a:accent2>
      <a:accent3>
        <a:srgbClr val="0066CC"/>
      </a:accent3>
      <a:accent4>
        <a:srgbClr val="00A2DE"/>
      </a:accent4>
      <a:accent5>
        <a:srgbClr val="84D200"/>
      </a:accent5>
      <a:accent6>
        <a:srgbClr val="CEDF00"/>
      </a:accent6>
      <a:hlink>
        <a:srgbClr val="0563C1"/>
      </a:hlink>
      <a:folHlink>
        <a:srgbClr val="954F72"/>
      </a:folHlink>
    </a:clrScheme>
    <a:fontScheme name="TU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7DAE2-227D-4E79-88C0-FF7A118E2D5A}">
  <we:reference id="a9ab067e-9317-4e22-a2c1-a1da3aa0d694" version="4.1.0.1911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TemplateConfiguration><![CDATA[{"elementsMetadata":[{"elementConfiguration":{"binding":"{{Form.Title}}","removeAndKeepContent":false,"disableUpdates":false,"type":"text"},"type":"richTextContentControl","id":"d373bb1f-10e3-4420-8a77-4766122c4465"},{"elementConfiguration":{"binding":"{{Form.Subtitle}}","removeAndKeepContent":false,"disableUpdates":false,"type":"text"},"type":"richTextContentControl","id":"1ffadf5c-6593-4cb4-9c8a-c82fd4984ac4"},{"elementConfiguration":{"visibility":"{{IfElse(Equals(Form.OurReference, \"\"), VisibilityType.Hidden, VisibilityType.Visible)}}","disableUpdates":false,"type":"group"},"type":"richTextContentControl","id":"03ab389e-2c17-4324-abe3-fe4c2c038123"},{"elementConfiguration":{"binding":"{{FormatDateTime(Form.Date, \"MMMM d yyyy\", \"en-US\")}}","visibility":"","removeAndKeepContent":false,"disableUpdates":false,"type":"text"},"type":"richTextContentControl","id":"de151e92-ca82-4f45-8640-d269e9b2955f"},{"elementConfiguration":{"binding":"{{Form.OurReference}}","removeAndKeepContent":false,"disableUpdates":false,"type":"text"},"type":"richTextContentControl","id":"5746f023-3bef-4767-b605-76c69f9b8a7e"},{"elementConfiguration":{"binding":"{{Form.Version}}","removeAndKeepContent":false,"disableUpdates":false,"type":"text"},"type":"richTextContentControl","id":"6acb741c-afc9-4bed-ba14-1861c7849feb"},{"elementConfiguration":{"binding":"{{Form.DepartmentOrService}}","removeAndKeepContent":false,"disableUpdates":false,"type":"text"},"type":"richTextContentControl","id":"315129d3-ff4b-4fc6-9289-831cf6e0a583"},{"elementConfiguration":{"binding":"{{Form.CapacityGroupOrDepartment}}","removeAndKeepContent":false,"disableUpdates":false,"type":"text"},"type":"richTextContentControl","id":"817fb630-7cfd-4757-ba43-2e50b66252a2"},{"elementConfiguration":{"visibility":"{{IfElse(Equals(Form.TUePhoneNumber, \"\"), VisibilityType.Hidden, VisibilityType.Visible)}}","disableUpdates":false,"type":"group"},"type":"richTextContentControl","id":"a8ad84af-4783-432e-9349-6f452d832700"},{"elementConfiguration":{"binding":"{{Form.TUePhoneNumber}}","removeAndKeepContent":false,"disableUpdates":false,"type":"text"},"type":"richTextContentControl","id":"05ba99b0-9f04-4394-91fb-829a1e8b7883"},{"elementConfiguration":{"binding":"{{Form.EmailAddress}}","removeAndKeepContent":false,"disableUpdates":false,"type":"text"},"type":"richTextContentControl","id":"3e3c90f0-3c3c-42cb-aad1-b3f888fd5031"},{"elementConfiguration":{"visibility":"{{IfElse(Equals(Form.Author2, \"\"), VisibilityType.Hidden, VisibilityType.Visible)}}","disableUpdates":false,"type":"group"},"type":"richTextContentControl","id":"9cb1a701-d622-42f9-b7ac-16ea9d9b57cc"},{"elementConfiguration":{"binding":"{{Form.Author}}","removeAndKeepContent":false,"disableUpdates":false,"type":"text"},"type":"richTextContentControl","id":"bbfb1901-197c-481e-94a6-d3a9ca9eae29"},{"elementConfiguration":{"binding":"{{Form.Author2}}","removeAndKeepContent":false,"disableUpdates":false,"type":"text"},"type":"richTextContentControl","id":"a8bc9682-b1fd-47c2-a2ee-c51a062a303f"},{"elementConfiguration":{"binding":"{{Form.Client}}","removeAndKeepContent":false,"disableUpdates":false,"type":"text"},"type":"richTextContentControl","id":"08ce302d-6921-44b6-b383-3a61cf19e2cc"},{"elementConfiguration":{"visibility":"{{IfElse(Equals(Form.CopyTo, \"\"), VisibilityType.Hidden, VisibilityType.Visible)}}","disableUpdates":false,"type":"group"},"type":"richTextContentControl","id":"651dcb5f-f284-43ee-8e7a-459f97a3e56f"},{"elementConfiguration":{"binding":"{{Form.CopyTo}}","removeAndKeepContent":false,"disableUpdates":false,"type":"text"},"type":"richTextContentControl","id":"defec440-30d1-41b8-ac15-085bf2559aed"},{"elementConfiguration":{"visibility":"{{IfElse(Equals(Form.Appendix, \"\"), VisibilityType.Hidden, VisibilityType.Visible)}}","disableUpdates":false,"type":"group"},"type":"richTextContentControl","id":"edfecb9c-583e-4fe0-a5a6-07b71c5037f6"},{"elementConfiguration":{"binding":"{{Form.Appendix}}","removeAndKeepContent":false,"disableUpdates":false,"type":"text"},"type":"richTextContentControl","id":"35b323d3-170f-4087-91c8-725725aa954c"},{"elementConfiguration":{"binding":"{{Form.Title}}","removeAndKeepContent":false,"disableUpdates":false,"type":"text"},"type":"richTextContentControl","id":"bb995d6c-b695-4a6f-b8fa-bc8ddefa32ed"},{"elementConfiguration":{"binding":"{{Form.Version}}","removeAndKeepContent":false,"disableUpdates":false,"type":"text"},"type":"richTextContentControl","id":"c726e127-f96f-46b4-be62-ca2c1f99a062"}],"transformationConfigurations":[{"documentName":"Report {{StringJoin(\" \", Form.Title, Form.Subtitle)}}","type":"documentName"}],"templateName":"EN Report","templateDescription":"","enableDocumentContentUpdater":true,"version":"2.0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78DA6C76BD48AC61BCF31578EFE0" ma:contentTypeVersion="6" ma:contentTypeDescription="Create a new document." ma:contentTypeScope="" ma:versionID="06d8535e6b42c9b46df7db83eff46f61">
  <xsd:schema xmlns:xsd="http://www.w3.org/2001/XMLSchema" xmlns:xs="http://www.w3.org/2001/XMLSchema" xmlns:p="http://schemas.microsoft.com/office/2006/metadata/properties" xmlns:ns2="72a94ac4-7855-47cf-8916-d02fe1514175" xmlns:ns3="07d3d9b9-7a59-43c6-adc1-71bae82a96a0" targetNamespace="http://schemas.microsoft.com/office/2006/metadata/properties" ma:root="true" ma:fieldsID="bd272b881b300dc586e6d3149ed69023" ns2:_="" ns3:_="">
    <xsd:import namespace="72a94ac4-7855-47cf-8916-d02fe1514175"/>
    <xsd:import namespace="07d3d9b9-7a59-43c6-adc1-71bae82a9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4ac4-7855-47cf-8916-d02fe151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9b9-7a59-43c6-adc1-71bae82a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mplafyFormConfiguration><![CDATA[{"formFields":[{"type":"heading","name":"ReportData","label":"Report data"},{"required":false,"placeholder":"","lines":1,"shareValue":false,"type":"textBox","name":"Title","label":"Title"},{"required":false,"placeholder":"","lines":1,"shareValue":false,"type":"textBox","name":"Subtitle","label":"Subtitle"},{"required":false,"helpTexts":{"postfix":"The document will show the correct date notation."},"shareValue":false,"type":"datePicker","name":"Date","label":"Date"},{"required":false,"placeholder":"","lines":1,"shareValue":false,"type":"textBox","name":"OurReference","label":"Our reference"},{"required":false,"placeholder":"","lines":1,"shareValue":false,"type":"textBox","name":"Version","label":"Version"},{"required":false,"placeholder":"","lines":1,"shareValue":false,"type":"textBox","name":"Author","label":"Author"},{"required":false,"placeholder":"","lines":1,"shareValue":false,"type":"textBox","name":"Author2","label":"Author 2"},{"required":false,"placeholder":"","lines":1,"shareValue":false,"type":"textBox","name":"Client","label":"Client"},{"required":false,"placeholder":"","lines":1,"shareValue":false,"type":"textBox","name":"CopyTo","label":"Copy to"},{"required":false,"placeholder":"","lines":1,"defaultValue":"{{UserProfile.Department}}","shareValue":false,"type":"textBox","name":"DepartmentOrService","label":"Department or Service"},{"required":false,"placeholder":"","lines":1,"shareValue":false,"type":"textBox","name":"CapacityGroupOrDepartment","label":"Capacity group or department"},{"required":false,"placeholder":"","lines":1,"defaultValue":"{{UserProfile.PhoneNumber}}","helpTexts":{"postfix":"Your 4-digit TU/e phone number will be displayed if this is known. Add a second number, syntax:  1234 /5678 Is the field; TU/e telephone number blank, do not enter anything. Pay attention: Leave this field blank if you do not have a TU/e phone number."},"shareValue":false,"type":"textBox","name":"TUePhoneNumber","label":"TU/e phone number"},{"required":false,"placeholder":"","lines":1,"defaultValue":"{{UserProfile.Email}}","shareValue":false,"type":"textBox","name":"EmailAddress","label":"Email address"},{"required":false,"placeholder":"","lines":3,"shareValue":false,"type":"textBox","name":"Appendix","label":"Appendix"}],"formDataEntries":[{"name":"Title","value":"j972VoulME5Il4vGjbtOMA=="},{"name":"Subtitle","value":"j972VoulME5Il4vGjbtOMA=="},{"name":"Date","value":"45SBgtklUuiuNunlSVrXiQ=="},{"name":"DepartmentOrService","value":"Zkq7Dtr6sUr/eSMMh0TZPg=="},{"name":"EmailAddress","value":"Uk3kBNpx2Sauv8+9bUu1+L+MtVXQvUsTTdfyyqzDwbo="}]}]]></TemplafyFormConfiguration>
</file>

<file path=customXml/itemProps1.xml><?xml version="1.0" encoding="utf-8"?>
<ds:datastoreItem xmlns:ds="http://schemas.openxmlformats.org/officeDocument/2006/customXml" ds:itemID="{B0388073-5263-42A4-AA00-7E4E4E09A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AD4E5-CDD0-43E3-A5A2-8B38E26FC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44F48-2B9C-4C40-9324-ABBCC5E2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E87B2-669E-403F-B709-F1C2A781D7B6}">
  <ds:schemaRefs/>
</ds:datastoreItem>
</file>

<file path=customXml/itemProps5.xml><?xml version="1.0" encoding="utf-8"?>
<ds:datastoreItem xmlns:ds="http://schemas.openxmlformats.org/officeDocument/2006/customXml" ds:itemID="{316AE6FB-9D2D-462B-8F35-6B8C0EEA99E3}"/>
</file>

<file path=customXml/itemProps6.xml><?xml version="1.0" encoding="utf-8"?>
<ds:datastoreItem xmlns:ds="http://schemas.openxmlformats.org/officeDocument/2006/customXml" ds:itemID="{1784A7D5-6E68-412C-B9EE-C08DF828A3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Report</vt:lpstr>
      <vt:lpstr/>
    </vt:vector>
  </TitlesOfParts>
  <Company>TU Eindhoven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Report</dc:title>
  <dc:subject/>
  <dc:creator>TU Eindhoven</dc:creator>
  <cp:keywords/>
  <dc:description/>
  <cp:lastModifiedBy>Lammers, Merel</cp:lastModifiedBy>
  <cp:revision>8</cp:revision>
  <dcterms:created xsi:type="dcterms:W3CDTF">2023-11-01T14:31:00Z</dcterms:created>
  <dcterms:modified xsi:type="dcterms:W3CDTF">2024-01-19T15:17:00Z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tue</vt:lpwstr>
  </property>
  <property fmtid="{D5CDD505-2E9C-101B-9397-08002B2CF9AE}" pid="3" name="TemplafyTemplateId">
    <vt:lpwstr>637737908998864231</vt:lpwstr>
  </property>
  <property fmtid="{D5CDD505-2E9C-101B-9397-08002B2CF9AE}" pid="4" name="TemplafyUserProfileId">
    <vt:lpwstr>716566692506370881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  <property fmtid="{D5CDD505-2E9C-101B-9397-08002B2CF9AE}" pid="7" name="ContentTypeId">
    <vt:lpwstr>0x010100E30B78DA6C76BD48AC61BCF31578EFE0</vt:lpwstr>
  </property>
</Properties>
</file>