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70C3C" w14:textId="385C9C25" w:rsidR="00BA6BE1" w:rsidRDefault="000D1451" w:rsidP="00746B17">
      <w:pPr>
        <w:pStyle w:val="UnnumberedChapter"/>
        <w:framePr w:h="631" w:hRule="exact" w:wrap="notBeside" w:y="-201"/>
      </w:pPr>
      <w:bookmarkStart w:id="0" w:name="_Toc170283730"/>
      <w:bookmarkStart w:id="1" w:name="_Toc170285203"/>
      <w:r>
        <w:t xml:space="preserve">Assessment </w:t>
      </w:r>
      <w:r w:rsidR="0069220B">
        <w:t>Formats</w:t>
      </w:r>
      <w:bookmarkEnd w:id="0"/>
      <w:bookmarkEnd w:id="1"/>
    </w:p>
    <w:p w14:paraId="4AB274E1" w14:textId="1ABC894E" w:rsidR="005D023F" w:rsidRDefault="00B33A94" w:rsidP="006D1A5B">
      <w:pPr>
        <w:rPr>
          <w:b/>
          <w:bCs/>
          <w:lang w:val="en-GB"/>
        </w:rPr>
      </w:pPr>
      <w:bookmarkStart w:id="2" w:name="_Hlk158724645"/>
      <w:r>
        <w:rPr>
          <w:noProof/>
        </w:rPr>
        <w:drawing>
          <wp:anchor distT="0" distB="0" distL="114300" distR="114300" simplePos="0" relativeHeight="251659776" behindDoc="0" locked="0" layoutInCell="1" allowOverlap="1" wp14:anchorId="02DBE69F" wp14:editId="6912F259">
            <wp:simplePos x="0" y="0"/>
            <wp:positionH relativeFrom="column">
              <wp:posOffset>2780030</wp:posOffset>
            </wp:positionH>
            <wp:positionV relativeFrom="paragraph">
              <wp:posOffset>-175895</wp:posOffset>
            </wp:positionV>
            <wp:extent cx="3289935" cy="1733550"/>
            <wp:effectExtent l="0" t="0" r="5715" b="0"/>
            <wp:wrapNone/>
            <wp:docPr id="1176466624" name="Afbeelding 3" descr="Bloom's Taxonomy | Center for Teaching | Vanderbil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om's Taxonomy | Center for Teaching | Vanderbilt University"/>
                    <pic:cNvPicPr>
                      <a:picLocks noChangeAspect="1" noChangeArrowheads="1"/>
                    </pic:cNvPicPr>
                  </pic:nvPicPr>
                  <pic:blipFill rotWithShape="1">
                    <a:blip r:embed="rId13">
                      <a:extLst>
                        <a:ext uri="{28A0092B-C50C-407E-A947-70E740481C1C}">
                          <a14:useLocalDpi xmlns:a14="http://schemas.microsoft.com/office/drawing/2010/main" val="0"/>
                        </a:ext>
                      </a:extLst>
                    </a:blip>
                    <a:srcRect b="6458"/>
                    <a:stretch/>
                  </pic:blipFill>
                  <pic:spPr bwMode="auto">
                    <a:xfrm>
                      <a:off x="0" y="0"/>
                      <a:ext cx="3289935" cy="1733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5AB57B" w14:textId="1235D5AB" w:rsidR="00B33A94" w:rsidRDefault="00B33A94" w:rsidP="006D1A5B">
      <w:pPr>
        <w:rPr>
          <w:b/>
          <w:bCs/>
          <w:lang w:val="en-GB"/>
        </w:rPr>
      </w:pPr>
    </w:p>
    <w:p w14:paraId="379959E2" w14:textId="5A41EF55" w:rsidR="00B33A94" w:rsidRDefault="00B33A94" w:rsidP="006D1A5B">
      <w:pPr>
        <w:rPr>
          <w:b/>
          <w:bCs/>
          <w:lang w:val="en-GB"/>
        </w:rPr>
      </w:pPr>
    </w:p>
    <w:p w14:paraId="73BE5887" w14:textId="77777777" w:rsidR="00B33A94" w:rsidRDefault="00B33A94" w:rsidP="006D1A5B">
      <w:pPr>
        <w:rPr>
          <w:b/>
          <w:bCs/>
          <w:lang w:val="en-GB"/>
        </w:rPr>
      </w:pPr>
    </w:p>
    <w:p w14:paraId="36F50C08" w14:textId="77777777" w:rsidR="00B33A94" w:rsidRDefault="00B33A94" w:rsidP="006D1A5B">
      <w:pPr>
        <w:rPr>
          <w:b/>
          <w:bCs/>
          <w:lang w:val="en-GB"/>
        </w:rPr>
      </w:pPr>
    </w:p>
    <w:p w14:paraId="73A0B1B4" w14:textId="77777777" w:rsidR="00B33A94" w:rsidRDefault="00B33A94" w:rsidP="006D1A5B">
      <w:pPr>
        <w:rPr>
          <w:b/>
          <w:bCs/>
          <w:lang w:val="en-GB"/>
        </w:rPr>
      </w:pPr>
    </w:p>
    <w:p w14:paraId="5EEFE6E0" w14:textId="77777777" w:rsidR="00B33A94" w:rsidRDefault="00B33A94" w:rsidP="006D1A5B">
      <w:pPr>
        <w:rPr>
          <w:b/>
          <w:bCs/>
          <w:lang w:val="en-GB"/>
        </w:rPr>
      </w:pPr>
    </w:p>
    <w:p w14:paraId="201A435C" w14:textId="77777777" w:rsidR="00B33A94" w:rsidRDefault="00B33A94" w:rsidP="006D1A5B">
      <w:pPr>
        <w:rPr>
          <w:b/>
          <w:bCs/>
          <w:lang w:val="en-GB"/>
        </w:rPr>
      </w:pPr>
    </w:p>
    <w:p w14:paraId="4427C30A" w14:textId="77777777" w:rsidR="00B33A94" w:rsidRDefault="00B33A94" w:rsidP="006D1A5B">
      <w:pPr>
        <w:rPr>
          <w:b/>
          <w:bCs/>
          <w:lang w:val="en-GB"/>
        </w:rPr>
      </w:pPr>
    </w:p>
    <w:tbl>
      <w:tblPr>
        <w:tblStyle w:val="TableGrid"/>
        <w:tblW w:w="76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80"/>
        <w:gridCol w:w="5670"/>
      </w:tblGrid>
      <w:tr w:rsidR="005D023F" w:rsidRPr="00A6601F" w14:paraId="377D472A" w14:textId="77777777" w:rsidTr="00B33A94">
        <w:tc>
          <w:tcPr>
            <w:tcW w:w="7650" w:type="dxa"/>
            <w:gridSpan w:val="2"/>
            <w:shd w:val="clear" w:color="auto" w:fill="C81919"/>
          </w:tcPr>
          <w:p w14:paraId="60DA7311" w14:textId="697DD0A5" w:rsidR="005D023F" w:rsidRPr="00A6601F" w:rsidRDefault="00515033" w:rsidP="00F140B7">
            <w:pPr>
              <w:rPr>
                <w:b/>
                <w:bCs/>
                <w:color w:val="FFFFFF" w:themeColor="background1"/>
                <w:sz w:val="32"/>
                <w:szCs w:val="36"/>
                <w:lang w:val="en-GB"/>
              </w:rPr>
            </w:pPr>
            <w:r w:rsidRPr="00515033">
              <w:rPr>
                <w:b/>
                <w:bCs/>
                <w:color w:val="FFFFFF" w:themeColor="background1"/>
                <w:sz w:val="32"/>
                <w:szCs w:val="36"/>
              </w:rPr>
              <w:t>Knowledge Levels and its common assessment formats</w:t>
            </w:r>
          </w:p>
        </w:tc>
      </w:tr>
      <w:tr w:rsidR="00524356" w:rsidRPr="00F65D46" w14:paraId="0142B522" w14:textId="77777777" w:rsidTr="00B33A94">
        <w:tc>
          <w:tcPr>
            <w:tcW w:w="1980" w:type="dxa"/>
            <w:shd w:val="clear" w:color="auto" w:fill="D9D9D9" w:themeFill="background1" w:themeFillShade="D9"/>
          </w:tcPr>
          <w:p w14:paraId="6CA296B8" w14:textId="18000BD1" w:rsidR="00524356" w:rsidRPr="0BA5DCF1" w:rsidRDefault="00524356" w:rsidP="00B33A94">
            <w:pPr>
              <w:pStyle w:val="ListParagraph"/>
              <w:numPr>
                <w:ilvl w:val="0"/>
                <w:numId w:val="4"/>
              </w:numPr>
              <w:spacing w:after="160" w:line="259" w:lineRule="auto"/>
              <w:ind w:left="170" w:hanging="190"/>
              <w:rPr>
                <w:color w:val="000000" w:themeColor="text1"/>
                <w:lang w:val="en-GB"/>
              </w:rPr>
            </w:pPr>
            <w:r w:rsidRPr="009134FD">
              <w:rPr>
                <w:b/>
                <w:bCs/>
              </w:rPr>
              <w:t>Remember</w:t>
            </w:r>
            <w:r w:rsidRPr="009134FD">
              <w:rPr>
                <w:b/>
                <w:bCs/>
              </w:rPr>
              <w:tab/>
            </w:r>
          </w:p>
        </w:tc>
        <w:tc>
          <w:tcPr>
            <w:tcW w:w="5670" w:type="dxa"/>
          </w:tcPr>
          <w:p w14:paraId="54D20500" w14:textId="29016A73" w:rsidR="00524356" w:rsidRDefault="000A0817" w:rsidP="00B33A94">
            <w:pPr>
              <w:pStyle w:val="ListParagraph"/>
              <w:numPr>
                <w:ilvl w:val="0"/>
                <w:numId w:val="5"/>
              </w:numPr>
            </w:pPr>
            <w:hyperlink w:anchor="_Classroom_Assessment_Techniques" w:history="1">
              <w:r w:rsidR="00524356" w:rsidRPr="004F4B83">
                <w:rPr>
                  <w:rStyle w:val="Hyperlink"/>
                </w:rPr>
                <w:t>Classroom Assessment Techniques</w:t>
              </w:r>
            </w:hyperlink>
          </w:p>
          <w:p w14:paraId="38CA649B" w14:textId="66CC6337" w:rsidR="00B50799" w:rsidRDefault="000A0817" w:rsidP="00B33A94">
            <w:pPr>
              <w:pStyle w:val="ListParagraph"/>
              <w:numPr>
                <w:ilvl w:val="0"/>
                <w:numId w:val="5"/>
              </w:numPr>
            </w:pPr>
            <w:hyperlink w:anchor="_Digital_and_paper" w:history="1">
              <w:r w:rsidR="00524356" w:rsidRPr="004F4B83">
                <w:rPr>
                  <w:rStyle w:val="Hyperlink"/>
                </w:rPr>
                <w:t>Digital and paper testing</w:t>
              </w:r>
            </w:hyperlink>
          </w:p>
          <w:p w14:paraId="618E6D73" w14:textId="6CE7A671" w:rsidR="00524356" w:rsidRPr="00B50799" w:rsidRDefault="000A0817" w:rsidP="00B33A94">
            <w:pPr>
              <w:pStyle w:val="ListParagraph"/>
              <w:numPr>
                <w:ilvl w:val="0"/>
                <w:numId w:val="5"/>
              </w:numPr>
            </w:pPr>
            <w:hyperlink w:anchor="_Written_report_or:_1" w:history="1">
              <w:r w:rsidR="00524356" w:rsidRPr="004F4B83">
                <w:rPr>
                  <w:rStyle w:val="Hyperlink"/>
                </w:rPr>
                <w:t>Written report</w:t>
              </w:r>
            </w:hyperlink>
          </w:p>
        </w:tc>
      </w:tr>
      <w:tr w:rsidR="00524356" w:rsidRPr="00F65D46" w14:paraId="298979FC" w14:textId="77777777" w:rsidTr="00B33A94">
        <w:tc>
          <w:tcPr>
            <w:tcW w:w="1980" w:type="dxa"/>
            <w:shd w:val="clear" w:color="auto" w:fill="D9D9D9" w:themeFill="background1" w:themeFillShade="D9"/>
          </w:tcPr>
          <w:p w14:paraId="0739C39E" w14:textId="1A19735E" w:rsidR="00524356" w:rsidRPr="009134FD" w:rsidRDefault="00524356" w:rsidP="00B33A94">
            <w:pPr>
              <w:pStyle w:val="ListParagraph"/>
              <w:numPr>
                <w:ilvl w:val="0"/>
                <w:numId w:val="4"/>
              </w:numPr>
              <w:spacing w:after="160" w:line="259" w:lineRule="auto"/>
              <w:ind w:left="170" w:hanging="190"/>
              <w:rPr>
                <w:b/>
                <w:bCs/>
              </w:rPr>
            </w:pPr>
            <w:r w:rsidRPr="009134FD">
              <w:rPr>
                <w:b/>
                <w:bCs/>
              </w:rPr>
              <w:t>Understand</w:t>
            </w:r>
            <w:r w:rsidRPr="009134FD">
              <w:rPr>
                <w:b/>
                <w:bCs/>
              </w:rPr>
              <w:tab/>
            </w:r>
          </w:p>
        </w:tc>
        <w:tc>
          <w:tcPr>
            <w:tcW w:w="5670" w:type="dxa"/>
          </w:tcPr>
          <w:p w14:paraId="05F954E0" w14:textId="3186C83D" w:rsidR="00524356" w:rsidRDefault="000A0817" w:rsidP="00B33A94">
            <w:pPr>
              <w:pStyle w:val="ListParagraph"/>
              <w:numPr>
                <w:ilvl w:val="0"/>
                <w:numId w:val="5"/>
              </w:numPr>
            </w:pPr>
            <w:hyperlink w:anchor="_Classroom_Assessment_Techniques" w:history="1">
              <w:r w:rsidR="00524356" w:rsidRPr="004F4B83">
                <w:rPr>
                  <w:rStyle w:val="Hyperlink"/>
                </w:rPr>
                <w:t>Classroom Assessment Techniques</w:t>
              </w:r>
            </w:hyperlink>
          </w:p>
          <w:p w14:paraId="4939BB97" w14:textId="02F7F47B" w:rsidR="00524356" w:rsidRDefault="000A0817" w:rsidP="00B33A94">
            <w:pPr>
              <w:pStyle w:val="ListParagraph"/>
              <w:numPr>
                <w:ilvl w:val="0"/>
                <w:numId w:val="5"/>
              </w:numPr>
            </w:pPr>
            <w:hyperlink w:anchor="_Digital_and_paper" w:history="1">
              <w:r w:rsidR="00524356" w:rsidRPr="004F4B83">
                <w:rPr>
                  <w:rStyle w:val="Hyperlink"/>
                </w:rPr>
                <w:t>Digital and paper testing</w:t>
              </w:r>
            </w:hyperlink>
          </w:p>
          <w:p w14:paraId="365CCFAD" w14:textId="5826461C" w:rsidR="00B50799" w:rsidRDefault="000A0817" w:rsidP="00B33A94">
            <w:pPr>
              <w:pStyle w:val="ListParagraph"/>
              <w:numPr>
                <w:ilvl w:val="0"/>
                <w:numId w:val="5"/>
              </w:numPr>
            </w:pPr>
            <w:hyperlink w:anchor="_Written_report_or:_1" w:history="1">
              <w:r w:rsidR="00524356" w:rsidRPr="004F4B83">
                <w:rPr>
                  <w:rStyle w:val="Hyperlink"/>
                </w:rPr>
                <w:t>Written report Discussion/forum</w:t>
              </w:r>
            </w:hyperlink>
          </w:p>
          <w:p w14:paraId="4E1227B0" w14:textId="540D2483" w:rsidR="00524356" w:rsidRPr="00A65187" w:rsidRDefault="000A0817" w:rsidP="00B33A94">
            <w:pPr>
              <w:pStyle w:val="ListParagraph"/>
              <w:numPr>
                <w:ilvl w:val="0"/>
                <w:numId w:val="5"/>
              </w:numPr>
            </w:pPr>
            <w:hyperlink w:anchor="_Observations" w:history="1">
              <w:r w:rsidR="00524356" w:rsidRPr="004F4B83">
                <w:rPr>
                  <w:rStyle w:val="Hyperlink"/>
                </w:rPr>
                <w:t>Observatio</w:t>
              </w:r>
              <w:r w:rsidR="004F4B83">
                <w:rPr>
                  <w:rStyle w:val="Hyperlink"/>
                </w:rPr>
                <w:t>ns</w:t>
              </w:r>
            </w:hyperlink>
          </w:p>
        </w:tc>
      </w:tr>
      <w:tr w:rsidR="00524356" w:rsidRPr="00F65D46" w14:paraId="1E692350" w14:textId="77777777" w:rsidTr="00B33A94">
        <w:tc>
          <w:tcPr>
            <w:tcW w:w="1980" w:type="dxa"/>
            <w:shd w:val="clear" w:color="auto" w:fill="D9D9D9" w:themeFill="background1" w:themeFillShade="D9"/>
          </w:tcPr>
          <w:p w14:paraId="3D91EA32" w14:textId="427C76F9" w:rsidR="00524356" w:rsidRPr="009134FD" w:rsidRDefault="00524356" w:rsidP="00B33A94">
            <w:pPr>
              <w:pStyle w:val="ListParagraph"/>
              <w:numPr>
                <w:ilvl w:val="0"/>
                <w:numId w:val="4"/>
              </w:numPr>
              <w:spacing w:after="160" w:line="259" w:lineRule="auto"/>
              <w:ind w:left="170" w:hanging="190"/>
              <w:rPr>
                <w:b/>
                <w:bCs/>
              </w:rPr>
            </w:pPr>
            <w:r w:rsidRPr="009134FD">
              <w:rPr>
                <w:b/>
                <w:bCs/>
              </w:rPr>
              <w:t>Apply</w:t>
            </w:r>
            <w:r w:rsidRPr="009134FD">
              <w:rPr>
                <w:b/>
                <w:bCs/>
              </w:rPr>
              <w:tab/>
            </w:r>
          </w:p>
        </w:tc>
        <w:tc>
          <w:tcPr>
            <w:tcW w:w="5670" w:type="dxa"/>
          </w:tcPr>
          <w:p w14:paraId="3BED102A" w14:textId="0408A804" w:rsidR="00524356" w:rsidRDefault="000A0817" w:rsidP="00B33A94">
            <w:pPr>
              <w:pStyle w:val="ListParagraph"/>
              <w:numPr>
                <w:ilvl w:val="0"/>
                <w:numId w:val="5"/>
              </w:numPr>
            </w:pPr>
            <w:hyperlink w:anchor="_Class_discussions" w:history="1">
              <w:r w:rsidR="004F4B83">
                <w:rPr>
                  <w:rStyle w:val="Hyperlink"/>
                </w:rPr>
                <w:t>Class d</w:t>
              </w:r>
              <w:r w:rsidR="00524356" w:rsidRPr="004F4B83">
                <w:rPr>
                  <w:rStyle w:val="Hyperlink"/>
                </w:rPr>
                <w:t xml:space="preserve">iscussion </w:t>
              </w:r>
            </w:hyperlink>
            <w:r w:rsidR="00524356">
              <w:t xml:space="preserve"> </w:t>
            </w:r>
          </w:p>
          <w:p w14:paraId="1091EFB5" w14:textId="7A0015D8" w:rsidR="00524356" w:rsidRDefault="000A0817" w:rsidP="00B33A94">
            <w:pPr>
              <w:pStyle w:val="ListParagraph"/>
              <w:numPr>
                <w:ilvl w:val="0"/>
                <w:numId w:val="5"/>
              </w:numPr>
            </w:pPr>
            <w:hyperlink w:anchor="_Classroom_Assessment_Techniques" w:history="1">
              <w:r w:rsidR="00524356" w:rsidRPr="004F4B83">
                <w:rPr>
                  <w:rStyle w:val="Hyperlink"/>
                </w:rPr>
                <w:t>Classroom Assessment Techniques</w:t>
              </w:r>
            </w:hyperlink>
          </w:p>
          <w:p w14:paraId="49A59B11" w14:textId="7055F2A6" w:rsidR="00524356" w:rsidRDefault="000A0817" w:rsidP="00B33A94">
            <w:pPr>
              <w:pStyle w:val="ListParagraph"/>
              <w:numPr>
                <w:ilvl w:val="0"/>
                <w:numId w:val="5"/>
              </w:numPr>
            </w:pPr>
            <w:hyperlink w:anchor="_Digital_and_paper" w:history="1">
              <w:r w:rsidR="00524356" w:rsidRPr="004F4B83">
                <w:rPr>
                  <w:rStyle w:val="Hyperlink"/>
                </w:rPr>
                <w:t>Digital and paper testing</w:t>
              </w:r>
            </w:hyperlink>
          </w:p>
          <w:p w14:paraId="713AAA5F" w14:textId="45B8A946" w:rsidR="00524356" w:rsidRDefault="000A0817" w:rsidP="00B33A94">
            <w:pPr>
              <w:pStyle w:val="ListParagraph"/>
              <w:numPr>
                <w:ilvl w:val="0"/>
                <w:numId w:val="5"/>
              </w:numPr>
            </w:pPr>
            <w:hyperlink w:anchor="_Written_report_or:_1" w:history="1">
              <w:r w:rsidR="00524356" w:rsidRPr="004F4B83">
                <w:rPr>
                  <w:rStyle w:val="Hyperlink"/>
                </w:rPr>
                <w:t>Written report</w:t>
              </w:r>
            </w:hyperlink>
            <w:r w:rsidR="00524356" w:rsidRPr="00EF5273">
              <w:t xml:space="preserve"> </w:t>
            </w:r>
          </w:p>
          <w:p w14:paraId="72A6FE7D" w14:textId="2705562B" w:rsidR="00524356" w:rsidRDefault="000A0817" w:rsidP="00B33A94">
            <w:pPr>
              <w:pStyle w:val="ListParagraph"/>
              <w:numPr>
                <w:ilvl w:val="0"/>
                <w:numId w:val="5"/>
              </w:numPr>
            </w:pPr>
            <w:hyperlink w:anchor="_Performance_assessment_(simulation)" w:history="1">
              <w:r w:rsidR="00524356" w:rsidRPr="004F4B83">
                <w:rPr>
                  <w:rStyle w:val="Hyperlink"/>
                </w:rPr>
                <w:t>Performance assessment/simulation</w:t>
              </w:r>
            </w:hyperlink>
          </w:p>
          <w:p w14:paraId="0B7DE48B" w14:textId="338C91B7" w:rsidR="00524356" w:rsidRDefault="000A0817" w:rsidP="00B33A94">
            <w:pPr>
              <w:pStyle w:val="ListParagraph"/>
              <w:numPr>
                <w:ilvl w:val="0"/>
                <w:numId w:val="5"/>
              </w:numPr>
            </w:pPr>
            <w:hyperlink w:anchor="_Delivered_Product_1" w:history="1">
              <w:r w:rsidR="00524356" w:rsidRPr="004F4B83">
                <w:rPr>
                  <w:rStyle w:val="Hyperlink"/>
                </w:rPr>
                <w:t>Delivered Product</w:t>
              </w:r>
            </w:hyperlink>
          </w:p>
          <w:p w14:paraId="77B567F5" w14:textId="0F60A2FC" w:rsidR="00524356" w:rsidRDefault="000A0817" w:rsidP="00B33A94">
            <w:pPr>
              <w:pStyle w:val="ListParagraph"/>
              <w:numPr>
                <w:ilvl w:val="0"/>
                <w:numId w:val="5"/>
              </w:numPr>
            </w:pPr>
            <w:hyperlink w:anchor="_Oral_Testing" w:history="1">
              <w:r w:rsidR="00524356" w:rsidRPr="004F4B83">
                <w:rPr>
                  <w:rStyle w:val="Hyperlink"/>
                </w:rPr>
                <w:t>Oral Testing</w:t>
              </w:r>
            </w:hyperlink>
          </w:p>
          <w:p w14:paraId="1D24C003" w14:textId="68AE13B5" w:rsidR="00B50799" w:rsidRDefault="000A0817" w:rsidP="00B33A94">
            <w:pPr>
              <w:pStyle w:val="ListParagraph"/>
              <w:numPr>
                <w:ilvl w:val="0"/>
                <w:numId w:val="5"/>
              </w:numPr>
            </w:pPr>
            <w:hyperlink w:anchor="_Presentation_or_Demo" w:history="1">
              <w:r w:rsidR="00524356" w:rsidRPr="004F4B83">
                <w:rPr>
                  <w:rStyle w:val="Hyperlink"/>
                </w:rPr>
                <w:t>Presentation/Demo</w:t>
              </w:r>
            </w:hyperlink>
          </w:p>
          <w:p w14:paraId="21D25DE7" w14:textId="741A58EE" w:rsidR="00524356" w:rsidRDefault="000A0817" w:rsidP="00B33A94">
            <w:pPr>
              <w:pStyle w:val="ListParagraph"/>
              <w:numPr>
                <w:ilvl w:val="0"/>
                <w:numId w:val="5"/>
              </w:numPr>
            </w:pPr>
            <w:hyperlink w:anchor="_Observations" w:history="1">
              <w:r w:rsidR="00524356" w:rsidRPr="004F4B83">
                <w:rPr>
                  <w:rStyle w:val="Hyperlink"/>
                </w:rPr>
                <w:t>Observatio</w:t>
              </w:r>
              <w:r w:rsidR="004F4B83">
                <w:rPr>
                  <w:rStyle w:val="Hyperlink"/>
                </w:rPr>
                <w:t>ns</w:t>
              </w:r>
            </w:hyperlink>
          </w:p>
        </w:tc>
      </w:tr>
      <w:tr w:rsidR="00524356" w:rsidRPr="00F65D46" w14:paraId="7B4B2956" w14:textId="77777777" w:rsidTr="00B33A94">
        <w:tc>
          <w:tcPr>
            <w:tcW w:w="1980" w:type="dxa"/>
            <w:shd w:val="clear" w:color="auto" w:fill="D9D9D9" w:themeFill="background1" w:themeFillShade="D9"/>
          </w:tcPr>
          <w:p w14:paraId="628D67F5" w14:textId="0D7DD3FD" w:rsidR="00524356" w:rsidRPr="009134FD" w:rsidRDefault="00524356" w:rsidP="00B33A94">
            <w:pPr>
              <w:pStyle w:val="ListParagraph"/>
              <w:numPr>
                <w:ilvl w:val="0"/>
                <w:numId w:val="4"/>
              </w:numPr>
              <w:spacing w:after="160" w:line="259" w:lineRule="auto"/>
              <w:ind w:left="170" w:hanging="190"/>
              <w:rPr>
                <w:b/>
                <w:bCs/>
              </w:rPr>
            </w:pPr>
            <w:r w:rsidRPr="009134FD">
              <w:rPr>
                <w:b/>
                <w:bCs/>
              </w:rPr>
              <w:t>Analyze</w:t>
            </w:r>
            <w:r w:rsidRPr="009134FD">
              <w:rPr>
                <w:b/>
                <w:bCs/>
              </w:rPr>
              <w:tab/>
            </w:r>
          </w:p>
        </w:tc>
        <w:tc>
          <w:tcPr>
            <w:tcW w:w="5670" w:type="dxa"/>
          </w:tcPr>
          <w:p w14:paraId="5CDD4415" w14:textId="77777777" w:rsidR="004F4B83" w:rsidRDefault="000A0817" w:rsidP="00B33A94">
            <w:pPr>
              <w:pStyle w:val="ListParagraph"/>
              <w:numPr>
                <w:ilvl w:val="0"/>
                <w:numId w:val="5"/>
              </w:numPr>
            </w:pPr>
            <w:hyperlink w:anchor="_Class_discussions" w:history="1">
              <w:r w:rsidR="004F4B83">
                <w:rPr>
                  <w:rStyle w:val="Hyperlink"/>
                </w:rPr>
                <w:t>Class d</w:t>
              </w:r>
              <w:r w:rsidR="004F4B83" w:rsidRPr="004F4B83">
                <w:rPr>
                  <w:rStyle w:val="Hyperlink"/>
                </w:rPr>
                <w:t xml:space="preserve">iscussion </w:t>
              </w:r>
            </w:hyperlink>
            <w:r w:rsidR="004F4B83">
              <w:t xml:space="preserve"> </w:t>
            </w:r>
          </w:p>
          <w:p w14:paraId="67FFAB6A" w14:textId="36FDB501" w:rsidR="00524356" w:rsidRDefault="000A0817" w:rsidP="00B33A94">
            <w:pPr>
              <w:pStyle w:val="ListParagraph"/>
              <w:numPr>
                <w:ilvl w:val="0"/>
                <w:numId w:val="5"/>
              </w:numPr>
            </w:pPr>
            <w:hyperlink w:anchor="_Portfolio_Assessment" w:history="1">
              <w:r w:rsidR="00524356" w:rsidRPr="004F4B83">
                <w:rPr>
                  <w:rStyle w:val="Hyperlink"/>
                </w:rPr>
                <w:t>Portfolio assessment</w:t>
              </w:r>
            </w:hyperlink>
            <w:r w:rsidR="00524356">
              <w:t xml:space="preserve"> </w:t>
            </w:r>
          </w:p>
          <w:p w14:paraId="565FDEF1" w14:textId="7C9D9827" w:rsidR="00524356" w:rsidRDefault="000A0817" w:rsidP="00B33A94">
            <w:pPr>
              <w:pStyle w:val="ListParagraph"/>
              <w:numPr>
                <w:ilvl w:val="0"/>
                <w:numId w:val="5"/>
              </w:numPr>
            </w:pPr>
            <w:hyperlink w:anchor="_Written_report_or:_1" w:history="1">
              <w:r w:rsidR="00524356" w:rsidRPr="004F4B83">
                <w:rPr>
                  <w:rStyle w:val="Hyperlink"/>
                </w:rPr>
                <w:t>Written report</w:t>
              </w:r>
            </w:hyperlink>
          </w:p>
          <w:p w14:paraId="36F8B0CC" w14:textId="60842224" w:rsidR="00524356" w:rsidRDefault="000A0817" w:rsidP="00B33A94">
            <w:pPr>
              <w:pStyle w:val="ListParagraph"/>
              <w:numPr>
                <w:ilvl w:val="0"/>
                <w:numId w:val="5"/>
              </w:numPr>
            </w:pPr>
            <w:hyperlink w:anchor="_Classroom_Assessment_Techniques" w:history="1">
              <w:r w:rsidR="00524356" w:rsidRPr="004F4B83">
                <w:rPr>
                  <w:rStyle w:val="Hyperlink"/>
                </w:rPr>
                <w:t xml:space="preserve">Open book </w:t>
              </w:r>
              <w:r w:rsidR="004F4B83">
                <w:rPr>
                  <w:rStyle w:val="Hyperlink"/>
                </w:rPr>
                <w:t>Classroom Assessment</w:t>
              </w:r>
            </w:hyperlink>
          </w:p>
          <w:p w14:paraId="7DA35580" w14:textId="48E8B588" w:rsidR="00524356" w:rsidRDefault="000A0817" w:rsidP="00B33A94">
            <w:pPr>
              <w:pStyle w:val="ListParagraph"/>
              <w:numPr>
                <w:ilvl w:val="0"/>
                <w:numId w:val="5"/>
              </w:numPr>
            </w:pPr>
            <w:hyperlink w:anchor="_Performance_assessment_(simulation)" w:history="1">
              <w:r w:rsidR="00524356" w:rsidRPr="004F4B83">
                <w:rPr>
                  <w:rStyle w:val="Hyperlink"/>
                </w:rPr>
                <w:t>Performance assessment/simulation</w:t>
              </w:r>
            </w:hyperlink>
          </w:p>
          <w:p w14:paraId="7E141611" w14:textId="24BB7CCC" w:rsidR="00524356" w:rsidRDefault="000A0817" w:rsidP="00B33A94">
            <w:pPr>
              <w:pStyle w:val="ListParagraph"/>
              <w:numPr>
                <w:ilvl w:val="0"/>
                <w:numId w:val="5"/>
              </w:numPr>
            </w:pPr>
            <w:hyperlink w:anchor="_Delivered_Product_1" w:history="1">
              <w:r w:rsidR="00524356" w:rsidRPr="004F4B83">
                <w:rPr>
                  <w:rStyle w:val="Hyperlink"/>
                </w:rPr>
                <w:t>Delivered Product</w:t>
              </w:r>
            </w:hyperlink>
          </w:p>
          <w:p w14:paraId="639F9311" w14:textId="16C32F09" w:rsidR="00524356" w:rsidRDefault="000A0817" w:rsidP="00B33A94">
            <w:pPr>
              <w:pStyle w:val="ListParagraph"/>
              <w:numPr>
                <w:ilvl w:val="0"/>
                <w:numId w:val="5"/>
              </w:numPr>
            </w:pPr>
            <w:hyperlink w:anchor="_Oral_Testing" w:history="1">
              <w:r w:rsidR="00524356" w:rsidRPr="004F4B83">
                <w:rPr>
                  <w:rStyle w:val="Hyperlink"/>
                </w:rPr>
                <w:t>Oral Testing</w:t>
              </w:r>
            </w:hyperlink>
          </w:p>
          <w:p w14:paraId="7BD9EDFB" w14:textId="503A35DE" w:rsidR="00524356" w:rsidRDefault="000A0817" w:rsidP="00B33A94">
            <w:pPr>
              <w:pStyle w:val="ListParagraph"/>
              <w:numPr>
                <w:ilvl w:val="0"/>
                <w:numId w:val="5"/>
              </w:numPr>
            </w:pPr>
            <w:hyperlink w:anchor="_Peer_Assessment" w:history="1">
              <w:r w:rsidR="00524356" w:rsidRPr="004F4B83">
                <w:rPr>
                  <w:rStyle w:val="Hyperlink"/>
                </w:rPr>
                <w:t>Peer Review</w:t>
              </w:r>
            </w:hyperlink>
          </w:p>
          <w:p w14:paraId="728BAB38" w14:textId="7167A581" w:rsidR="00524356" w:rsidRDefault="000A0817" w:rsidP="00B33A94">
            <w:pPr>
              <w:pStyle w:val="ListParagraph"/>
              <w:numPr>
                <w:ilvl w:val="0"/>
                <w:numId w:val="5"/>
              </w:numPr>
            </w:pPr>
            <w:hyperlink w:anchor="_Presentation_or_Demo" w:history="1">
              <w:r w:rsidR="00524356" w:rsidRPr="004F4B83">
                <w:rPr>
                  <w:rStyle w:val="Hyperlink"/>
                </w:rPr>
                <w:t>Presentation/Demo</w:t>
              </w:r>
            </w:hyperlink>
          </w:p>
          <w:p w14:paraId="27B16AD9" w14:textId="2094CA7C" w:rsidR="00B50799" w:rsidRDefault="000A0817" w:rsidP="00B33A94">
            <w:pPr>
              <w:pStyle w:val="ListParagraph"/>
              <w:numPr>
                <w:ilvl w:val="0"/>
                <w:numId w:val="5"/>
              </w:numPr>
            </w:pPr>
            <w:hyperlink w:anchor="_Observations" w:history="1">
              <w:r w:rsidR="00524356" w:rsidRPr="004F4B83">
                <w:rPr>
                  <w:rStyle w:val="Hyperlink"/>
                </w:rPr>
                <w:t>Observations</w:t>
              </w:r>
            </w:hyperlink>
          </w:p>
          <w:p w14:paraId="65DA1B03" w14:textId="2C5CC346" w:rsidR="00524356" w:rsidRDefault="000A0817" w:rsidP="00B33A94">
            <w:pPr>
              <w:pStyle w:val="ListParagraph"/>
              <w:numPr>
                <w:ilvl w:val="0"/>
                <w:numId w:val="5"/>
              </w:numPr>
            </w:pPr>
            <w:hyperlink w:anchor="_Written_report_or:_1" w:history="1">
              <w:r w:rsidR="00524356" w:rsidRPr="004F4B83">
                <w:rPr>
                  <w:rStyle w:val="Hyperlink"/>
                </w:rPr>
                <w:t xml:space="preserve">Self-assessment and </w:t>
              </w:r>
              <w:r w:rsidR="009A306A" w:rsidRPr="004F4B83">
                <w:rPr>
                  <w:rStyle w:val="Hyperlink"/>
                </w:rPr>
                <w:t>evaluation</w:t>
              </w:r>
            </w:hyperlink>
          </w:p>
        </w:tc>
      </w:tr>
      <w:tr w:rsidR="00524356" w:rsidRPr="00F65D46" w14:paraId="7E3FA591" w14:textId="77777777" w:rsidTr="00B33A94">
        <w:tc>
          <w:tcPr>
            <w:tcW w:w="1980" w:type="dxa"/>
            <w:shd w:val="clear" w:color="auto" w:fill="D9D9D9" w:themeFill="background1" w:themeFillShade="D9"/>
          </w:tcPr>
          <w:p w14:paraId="783DFA6D" w14:textId="6ABF9DCA" w:rsidR="00524356" w:rsidRPr="009134FD" w:rsidRDefault="00524356" w:rsidP="00B33A94">
            <w:pPr>
              <w:pStyle w:val="ListParagraph"/>
              <w:numPr>
                <w:ilvl w:val="0"/>
                <w:numId w:val="4"/>
              </w:numPr>
              <w:spacing w:after="160" w:line="259" w:lineRule="auto"/>
              <w:ind w:left="170" w:hanging="190"/>
              <w:rPr>
                <w:b/>
                <w:bCs/>
              </w:rPr>
            </w:pPr>
            <w:r w:rsidRPr="009134FD">
              <w:rPr>
                <w:b/>
                <w:bCs/>
              </w:rPr>
              <w:t>Evaluate</w:t>
            </w:r>
            <w:r w:rsidRPr="009134FD">
              <w:rPr>
                <w:b/>
                <w:bCs/>
              </w:rPr>
              <w:tab/>
            </w:r>
          </w:p>
        </w:tc>
        <w:tc>
          <w:tcPr>
            <w:tcW w:w="5670" w:type="dxa"/>
          </w:tcPr>
          <w:p w14:paraId="541540CC" w14:textId="608EB78A" w:rsidR="00524356" w:rsidRDefault="000A0817" w:rsidP="00B33A94">
            <w:pPr>
              <w:pStyle w:val="ListParagraph"/>
              <w:numPr>
                <w:ilvl w:val="0"/>
                <w:numId w:val="5"/>
              </w:numPr>
            </w:pPr>
            <w:hyperlink w:anchor="_Portfolio_Assessment" w:history="1">
              <w:r w:rsidR="00524356" w:rsidRPr="004F4B83">
                <w:rPr>
                  <w:rStyle w:val="Hyperlink"/>
                </w:rPr>
                <w:t>Portfolio assessment</w:t>
              </w:r>
            </w:hyperlink>
          </w:p>
          <w:p w14:paraId="4E63B9F6" w14:textId="1F2C0007" w:rsidR="00524356" w:rsidRDefault="000A0817" w:rsidP="00B33A94">
            <w:pPr>
              <w:pStyle w:val="ListParagraph"/>
              <w:numPr>
                <w:ilvl w:val="0"/>
                <w:numId w:val="5"/>
              </w:numPr>
            </w:pPr>
            <w:hyperlink w:anchor="_Written_report_or:_1" w:history="1">
              <w:r w:rsidR="00524356" w:rsidRPr="004F4B83">
                <w:rPr>
                  <w:rStyle w:val="Hyperlink"/>
                </w:rPr>
                <w:t>Written report</w:t>
              </w:r>
            </w:hyperlink>
          </w:p>
          <w:p w14:paraId="303D0D66" w14:textId="77777777" w:rsidR="004F4B83" w:rsidRDefault="000A0817" w:rsidP="00B33A94">
            <w:pPr>
              <w:pStyle w:val="ListParagraph"/>
              <w:numPr>
                <w:ilvl w:val="0"/>
                <w:numId w:val="5"/>
              </w:numPr>
            </w:pPr>
            <w:hyperlink w:anchor="_Classroom_Assessment_Techniques" w:history="1">
              <w:r w:rsidR="004F4B83" w:rsidRPr="004F4B83">
                <w:rPr>
                  <w:rStyle w:val="Hyperlink"/>
                </w:rPr>
                <w:t xml:space="preserve">Open book </w:t>
              </w:r>
              <w:r w:rsidR="004F4B83">
                <w:rPr>
                  <w:rStyle w:val="Hyperlink"/>
                </w:rPr>
                <w:t>Classroom Assessment</w:t>
              </w:r>
            </w:hyperlink>
          </w:p>
          <w:p w14:paraId="0EC54F39" w14:textId="3319FEBE" w:rsidR="00524356" w:rsidRDefault="000A0817" w:rsidP="00B33A94">
            <w:pPr>
              <w:pStyle w:val="ListParagraph"/>
              <w:numPr>
                <w:ilvl w:val="0"/>
                <w:numId w:val="5"/>
              </w:numPr>
            </w:pPr>
            <w:hyperlink w:anchor="_Delivered_Product_1" w:history="1">
              <w:r w:rsidR="00524356" w:rsidRPr="004F4B83">
                <w:rPr>
                  <w:rStyle w:val="Hyperlink"/>
                </w:rPr>
                <w:t>Delivered Product</w:t>
              </w:r>
            </w:hyperlink>
          </w:p>
          <w:p w14:paraId="427D0544" w14:textId="650A9EE3" w:rsidR="00524356" w:rsidRDefault="000A0817" w:rsidP="00B33A94">
            <w:pPr>
              <w:pStyle w:val="ListParagraph"/>
              <w:numPr>
                <w:ilvl w:val="0"/>
                <w:numId w:val="5"/>
              </w:numPr>
            </w:pPr>
            <w:hyperlink w:anchor="_Oral_Testing" w:history="1">
              <w:r w:rsidR="00524356" w:rsidRPr="004F4B83">
                <w:rPr>
                  <w:rStyle w:val="Hyperlink"/>
                </w:rPr>
                <w:t>Oral Testing</w:t>
              </w:r>
            </w:hyperlink>
          </w:p>
          <w:p w14:paraId="513FC716" w14:textId="0DB1ECF0" w:rsidR="00524356" w:rsidRDefault="000A0817" w:rsidP="00B33A94">
            <w:pPr>
              <w:pStyle w:val="ListParagraph"/>
              <w:numPr>
                <w:ilvl w:val="0"/>
                <w:numId w:val="5"/>
              </w:numPr>
            </w:pPr>
            <w:hyperlink w:anchor="_Peer_Review" w:history="1">
              <w:r w:rsidR="00524356" w:rsidRPr="004F4B83">
                <w:rPr>
                  <w:rStyle w:val="Hyperlink"/>
                </w:rPr>
                <w:t>Peer Review</w:t>
              </w:r>
            </w:hyperlink>
          </w:p>
          <w:p w14:paraId="054C6CC9" w14:textId="2E021744" w:rsidR="00B50799" w:rsidRDefault="000A0817" w:rsidP="00B33A94">
            <w:pPr>
              <w:pStyle w:val="ListParagraph"/>
              <w:numPr>
                <w:ilvl w:val="0"/>
                <w:numId w:val="5"/>
              </w:numPr>
            </w:pPr>
            <w:hyperlink w:anchor="_Presentation_or_Demo" w:history="1">
              <w:r w:rsidR="00524356" w:rsidRPr="004F4B83">
                <w:rPr>
                  <w:rStyle w:val="Hyperlink"/>
                </w:rPr>
                <w:t>Presentation/Demo</w:t>
              </w:r>
            </w:hyperlink>
          </w:p>
          <w:p w14:paraId="7CBD1E48" w14:textId="639C1D8A" w:rsidR="00524356" w:rsidRDefault="000A0817" w:rsidP="00B33A94">
            <w:pPr>
              <w:pStyle w:val="ListParagraph"/>
              <w:numPr>
                <w:ilvl w:val="0"/>
                <w:numId w:val="5"/>
              </w:numPr>
            </w:pPr>
            <w:hyperlink w:anchor="_Written_report_or:_1" w:history="1">
              <w:r w:rsidR="00524356" w:rsidRPr="004F4B83">
                <w:rPr>
                  <w:rStyle w:val="Hyperlink"/>
                </w:rPr>
                <w:t xml:space="preserve">Self-assessment and </w:t>
              </w:r>
              <w:r w:rsidR="009A306A" w:rsidRPr="004F4B83">
                <w:rPr>
                  <w:rStyle w:val="Hyperlink"/>
                </w:rPr>
                <w:t>evaluation</w:t>
              </w:r>
            </w:hyperlink>
          </w:p>
        </w:tc>
      </w:tr>
      <w:tr w:rsidR="00524356" w:rsidRPr="00F65D46" w14:paraId="35B5ACCD" w14:textId="77777777" w:rsidTr="00B33A94">
        <w:tc>
          <w:tcPr>
            <w:tcW w:w="1980" w:type="dxa"/>
            <w:shd w:val="clear" w:color="auto" w:fill="D9D9D9" w:themeFill="background1" w:themeFillShade="D9"/>
          </w:tcPr>
          <w:p w14:paraId="4920EF3B" w14:textId="15B3100A" w:rsidR="00524356" w:rsidRPr="009134FD" w:rsidRDefault="00524356" w:rsidP="00B33A94">
            <w:pPr>
              <w:pStyle w:val="ListParagraph"/>
              <w:numPr>
                <w:ilvl w:val="0"/>
                <w:numId w:val="4"/>
              </w:numPr>
              <w:spacing w:after="160" w:line="259" w:lineRule="auto"/>
              <w:ind w:left="170" w:hanging="190"/>
              <w:rPr>
                <w:b/>
                <w:bCs/>
              </w:rPr>
            </w:pPr>
            <w:r w:rsidRPr="009134FD">
              <w:rPr>
                <w:b/>
                <w:bCs/>
              </w:rPr>
              <w:t>Create</w:t>
            </w:r>
          </w:p>
        </w:tc>
        <w:tc>
          <w:tcPr>
            <w:tcW w:w="5670" w:type="dxa"/>
          </w:tcPr>
          <w:p w14:paraId="117B01C3" w14:textId="6C5E83DC" w:rsidR="00524356" w:rsidRDefault="000A0817" w:rsidP="00B33A94">
            <w:pPr>
              <w:pStyle w:val="ListParagraph"/>
              <w:numPr>
                <w:ilvl w:val="0"/>
                <w:numId w:val="5"/>
              </w:numPr>
            </w:pPr>
            <w:hyperlink w:anchor="_Written_report_or:_1" w:history="1">
              <w:r w:rsidR="00524356" w:rsidRPr="004F4B83">
                <w:rPr>
                  <w:rStyle w:val="Hyperlink"/>
                </w:rPr>
                <w:t>Written Report</w:t>
              </w:r>
            </w:hyperlink>
          </w:p>
          <w:p w14:paraId="36FF5D2C" w14:textId="1B81F044" w:rsidR="00524356" w:rsidRDefault="000A0817" w:rsidP="00B33A94">
            <w:pPr>
              <w:pStyle w:val="ListParagraph"/>
              <w:numPr>
                <w:ilvl w:val="0"/>
                <w:numId w:val="5"/>
              </w:numPr>
            </w:pPr>
            <w:hyperlink w:anchor="_Delivered_Product_1" w:history="1">
              <w:r w:rsidR="00524356" w:rsidRPr="004F4B83">
                <w:rPr>
                  <w:rStyle w:val="Hyperlink"/>
                </w:rPr>
                <w:t>Delivered Product</w:t>
              </w:r>
            </w:hyperlink>
          </w:p>
          <w:p w14:paraId="7DA637D3" w14:textId="1CD509A7" w:rsidR="00524356" w:rsidRDefault="000A0817" w:rsidP="00B33A94">
            <w:pPr>
              <w:pStyle w:val="ListParagraph"/>
              <w:numPr>
                <w:ilvl w:val="0"/>
                <w:numId w:val="5"/>
              </w:numPr>
            </w:pPr>
            <w:hyperlink w:anchor="_Peer_Review" w:history="1">
              <w:r w:rsidR="00524356" w:rsidRPr="004F4B83">
                <w:rPr>
                  <w:rStyle w:val="Hyperlink"/>
                </w:rPr>
                <w:t>Peer Review</w:t>
              </w:r>
            </w:hyperlink>
          </w:p>
          <w:p w14:paraId="0F867EA8" w14:textId="67BC2E03" w:rsidR="00524356" w:rsidRDefault="000A0817" w:rsidP="00B33A94">
            <w:pPr>
              <w:pStyle w:val="ListParagraph"/>
              <w:numPr>
                <w:ilvl w:val="0"/>
                <w:numId w:val="5"/>
              </w:numPr>
            </w:pPr>
            <w:hyperlink w:anchor="_Observations" w:history="1">
              <w:r w:rsidR="00524356" w:rsidRPr="004F4B83">
                <w:rPr>
                  <w:rStyle w:val="Hyperlink"/>
                </w:rPr>
                <w:t>Observations</w:t>
              </w:r>
            </w:hyperlink>
          </w:p>
        </w:tc>
      </w:tr>
    </w:tbl>
    <w:p w14:paraId="464C7F1E" w14:textId="51D047E6" w:rsidR="005D023F" w:rsidRDefault="005D023F" w:rsidP="006D1A5B">
      <w:pPr>
        <w:rPr>
          <w:b/>
          <w:bCs/>
          <w:lang w:val="en-GB"/>
        </w:rPr>
      </w:pPr>
    </w:p>
    <w:p w14:paraId="4977133D" w14:textId="75C0C1E7" w:rsidR="00594A39" w:rsidRDefault="00594A39" w:rsidP="00594A39">
      <w:pPr>
        <w:pStyle w:val="Heading2"/>
        <w:rPr>
          <w:noProof/>
        </w:rPr>
      </w:pPr>
      <w:r>
        <w:rPr>
          <w:noProof/>
        </w:rPr>
        <w:lastRenderedPageBreak/>
        <w:t>Example of Assessment Formats at TU/e</w:t>
      </w:r>
    </w:p>
    <w:p w14:paraId="2E4E65E1" w14:textId="134A0123" w:rsidR="00B33A94" w:rsidRDefault="00EA1890">
      <w:pPr>
        <w:pStyle w:val="TOC1"/>
        <w:rPr>
          <w:rFonts w:eastAsiaTheme="minorEastAsia"/>
          <w:b w:val="0"/>
          <w:kern w:val="2"/>
          <w:sz w:val="24"/>
          <w:szCs w:val="24"/>
          <w:lang w:val="nl-NL" w:eastAsia="nl-NL" w:bidi="ar-SA"/>
          <w14:ligatures w14:val="standardContextual"/>
        </w:rPr>
      </w:pPr>
      <w:r>
        <w:rPr>
          <w:b w:val="0"/>
        </w:rPr>
        <w:fldChar w:fldCharType="begin"/>
      </w:r>
      <w:r>
        <w:instrText xml:space="preserve"> TOC \p " " \h \z \u \t "Kop 3;1;Unnumbered Chapter;1" </w:instrText>
      </w:r>
      <w:r>
        <w:rPr>
          <w:b w:val="0"/>
        </w:rPr>
        <w:fldChar w:fldCharType="separate"/>
      </w:r>
      <w:hyperlink w:anchor="_Toc170285204" w:history="1">
        <w:r w:rsidR="00B33A94" w:rsidRPr="00F8125F">
          <w:rPr>
            <w:rStyle w:val="Hyperlink"/>
          </w:rPr>
          <w:t>Class discussions</w:t>
        </w:r>
        <w:r w:rsidR="00B33A94">
          <w:rPr>
            <w:webHidden/>
          </w:rPr>
          <w:t xml:space="preserve"> </w:t>
        </w:r>
        <w:r w:rsidR="00B33A94">
          <w:rPr>
            <w:webHidden/>
          </w:rPr>
          <w:fldChar w:fldCharType="begin"/>
        </w:r>
        <w:r w:rsidR="00B33A94">
          <w:rPr>
            <w:webHidden/>
          </w:rPr>
          <w:instrText xml:space="preserve"> PAGEREF _Toc170285204 \h </w:instrText>
        </w:r>
        <w:r w:rsidR="00B33A94">
          <w:rPr>
            <w:webHidden/>
          </w:rPr>
        </w:r>
        <w:r w:rsidR="00B33A94">
          <w:rPr>
            <w:webHidden/>
          </w:rPr>
          <w:fldChar w:fldCharType="separate"/>
        </w:r>
        <w:r w:rsidR="00B33A94">
          <w:rPr>
            <w:webHidden/>
          </w:rPr>
          <w:t>3</w:t>
        </w:r>
        <w:r w:rsidR="00B33A94">
          <w:rPr>
            <w:webHidden/>
          </w:rPr>
          <w:fldChar w:fldCharType="end"/>
        </w:r>
      </w:hyperlink>
    </w:p>
    <w:p w14:paraId="10A73EE9" w14:textId="5DCFE55E" w:rsidR="00B33A94" w:rsidRDefault="000A0817">
      <w:pPr>
        <w:pStyle w:val="TOC1"/>
        <w:rPr>
          <w:rFonts w:eastAsiaTheme="minorEastAsia"/>
          <w:b w:val="0"/>
          <w:kern w:val="2"/>
          <w:sz w:val="24"/>
          <w:szCs w:val="24"/>
          <w:lang w:val="nl-NL" w:eastAsia="nl-NL" w:bidi="ar-SA"/>
          <w14:ligatures w14:val="standardContextual"/>
        </w:rPr>
      </w:pPr>
      <w:hyperlink w:anchor="_Toc170285205" w:history="1">
        <w:r w:rsidR="00B33A94" w:rsidRPr="00F8125F">
          <w:rPr>
            <w:rStyle w:val="Hyperlink"/>
          </w:rPr>
          <w:t>Classroom Assessment Techniques</w:t>
        </w:r>
        <w:r w:rsidR="00B33A94">
          <w:rPr>
            <w:webHidden/>
          </w:rPr>
          <w:t xml:space="preserve"> </w:t>
        </w:r>
        <w:r w:rsidR="00B33A94">
          <w:rPr>
            <w:webHidden/>
          </w:rPr>
          <w:fldChar w:fldCharType="begin"/>
        </w:r>
        <w:r w:rsidR="00B33A94">
          <w:rPr>
            <w:webHidden/>
          </w:rPr>
          <w:instrText xml:space="preserve"> PAGEREF _Toc170285205 \h </w:instrText>
        </w:r>
        <w:r w:rsidR="00B33A94">
          <w:rPr>
            <w:webHidden/>
          </w:rPr>
        </w:r>
        <w:r w:rsidR="00B33A94">
          <w:rPr>
            <w:webHidden/>
          </w:rPr>
          <w:fldChar w:fldCharType="separate"/>
        </w:r>
        <w:r w:rsidR="00B33A94">
          <w:rPr>
            <w:webHidden/>
          </w:rPr>
          <w:t>4</w:t>
        </w:r>
        <w:r w:rsidR="00B33A94">
          <w:rPr>
            <w:webHidden/>
          </w:rPr>
          <w:fldChar w:fldCharType="end"/>
        </w:r>
      </w:hyperlink>
    </w:p>
    <w:p w14:paraId="7B251FC5" w14:textId="14A8D4F9" w:rsidR="00B33A94" w:rsidRDefault="000A0817">
      <w:pPr>
        <w:pStyle w:val="TOC1"/>
        <w:rPr>
          <w:rFonts w:eastAsiaTheme="minorEastAsia"/>
          <w:b w:val="0"/>
          <w:kern w:val="2"/>
          <w:sz w:val="24"/>
          <w:szCs w:val="24"/>
          <w:lang w:val="nl-NL" w:eastAsia="nl-NL" w:bidi="ar-SA"/>
          <w14:ligatures w14:val="standardContextual"/>
        </w:rPr>
      </w:pPr>
      <w:hyperlink w:anchor="_Toc170285206" w:history="1">
        <w:r w:rsidR="00B33A94" w:rsidRPr="00F8125F">
          <w:rPr>
            <w:rStyle w:val="Hyperlink"/>
          </w:rPr>
          <w:t>Digital and paper testing</w:t>
        </w:r>
        <w:r w:rsidR="00B33A94">
          <w:rPr>
            <w:webHidden/>
          </w:rPr>
          <w:t xml:space="preserve"> </w:t>
        </w:r>
        <w:r w:rsidR="00B33A94">
          <w:rPr>
            <w:webHidden/>
          </w:rPr>
          <w:fldChar w:fldCharType="begin"/>
        </w:r>
        <w:r w:rsidR="00B33A94">
          <w:rPr>
            <w:webHidden/>
          </w:rPr>
          <w:instrText xml:space="preserve"> PAGEREF _Toc170285206 \h </w:instrText>
        </w:r>
        <w:r w:rsidR="00B33A94">
          <w:rPr>
            <w:webHidden/>
          </w:rPr>
        </w:r>
        <w:r w:rsidR="00B33A94">
          <w:rPr>
            <w:webHidden/>
          </w:rPr>
          <w:fldChar w:fldCharType="separate"/>
        </w:r>
        <w:r w:rsidR="00B33A94">
          <w:rPr>
            <w:webHidden/>
          </w:rPr>
          <w:t>5</w:t>
        </w:r>
        <w:r w:rsidR="00B33A94">
          <w:rPr>
            <w:webHidden/>
          </w:rPr>
          <w:fldChar w:fldCharType="end"/>
        </w:r>
      </w:hyperlink>
    </w:p>
    <w:p w14:paraId="5A40D26F" w14:textId="51D8B387" w:rsidR="00B33A94" w:rsidRDefault="000A0817">
      <w:pPr>
        <w:pStyle w:val="TOC1"/>
        <w:rPr>
          <w:rFonts w:eastAsiaTheme="minorEastAsia"/>
          <w:b w:val="0"/>
          <w:kern w:val="2"/>
          <w:sz w:val="24"/>
          <w:szCs w:val="24"/>
          <w:lang w:val="nl-NL" w:eastAsia="nl-NL" w:bidi="ar-SA"/>
          <w14:ligatures w14:val="standardContextual"/>
        </w:rPr>
      </w:pPr>
      <w:hyperlink w:anchor="_Toc170285207" w:history="1">
        <w:r w:rsidR="00B33A94" w:rsidRPr="00F8125F">
          <w:rPr>
            <w:rStyle w:val="Hyperlink"/>
          </w:rPr>
          <w:t>Oral Testing</w:t>
        </w:r>
        <w:r w:rsidR="00B33A94">
          <w:rPr>
            <w:webHidden/>
          </w:rPr>
          <w:t xml:space="preserve"> </w:t>
        </w:r>
        <w:r w:rsidR="00B33A94">
          <w:rPr>
            <w:webHidden/>
          </w:rPr>
          <w:fldChar w:fldCharType="begin"/>
        </w:r>
        <w:r w:rsidR="00B33A94">
          <w:rPr>
            <w:webHidden/>
          </w:rPr>
          <w:instrText xml:space="preserve"> PAGEREF _Toc170285207 \h </w:instrText>
        </w:r>
        <w:r w:rsidR="00B33A94">
          <w:rPr>
            <w:webHidden/>
          </w:rPr>
        </w:r>
        <w:r w:rsidR="00B33A94">
          <w:rPr>
            <w:webHidden/>
          </w:rPr>
          <w:fldChar w:fldCharType="separate"/>
        </w:r>
        <w:r w:rsidR="00B33A94">
          <w:rPr>
            <w:webHidden/>
          </w:rPr>
          <w:t>6</w:t>
        </w:r>
        <w:r w:rsidR="00B33A94">
          <w:rPr>
            <w:webHidden/>
          </w:rPr>
          <w:fldChar w:fldCharType="end"/>
        </w:r>
      </w:hyperlink>
    </w:p>
    <w:p w14:paraId="03D5CE8F" w14:textId="7D92F52B" w:rsidR="00B33A94" w:rsidRDefault="000A0817">
      <w:pPr>
        <w:pStyle w:val="TOC1"/>
        <w:rPr>
          <w:rFonts w:eastAsiaTheme="minorEastAsia"/>
          <w:b w:val="0"/>
          <w:kern w:val="2"/>
          <w:sz w:val="24"/>
          <w:szCs w:val="24"/>
          <w:lang w:val="nl-NL" w:eastAsia="nl-NL" w:bidi="ar-SA"/>
          <w14:ligatures w14:val="standardContextual"/>
        </w:rPr>
      </w:pPr>
      <w:hyperlink w:anchor="_Toc170285208" w:history="1">
        <w:r w:rsidR="00B33A94" w:rsidRPr="00F8125F">
          <w:rPr>
            <w:rStyle w:val="Hyperlink"/>
          </w:rPr>
          <w:t>Peer Review</w:t>
        </w:r>
        <w:r w:rsidR="00B33A94">
          <w:rPr>
            <w:webHidden/>
          </w:rPr>
          <w:t xml:space="preserve"> </w:t>
        </w:r>
        <w:r w:rsidR="00B33A94">
          <w:rPr>
            <w:webHidden/>
          </w:rPr>
          <w:fldChar w:fldCharType="begin"/>
        </w:r>
        <w:r w:rsidR="00B33A94">
          <w:rPr>
            <w:webHidden/>
          </w:rPr>
          <w:instrText xml:space="preserve"> PAGEREF _Toc170285208 \h </w:instrText>
        </w:r>
        <w:r w:rsidR="00B33A94">
          <w:rPr>
            <w:webHidden/>
          </w:rPr>
        </w:r>
        <w:r w:rsidR="00B33A94">
          <w:rPr>
            <w:webHidden/>
          </w:rPr>
          <w:fldChar w:fldCharType="separate"/>
        </w:r>
        <w:r w:rsidR="00B33A94">
          <w:rPr>
            <w:webHidden/>
          </w:rPr>
          <w:t>7</w:t>
        </w:r>
        <w:r w:rsidR="00B33A94">
          <w:rPr>
            <w:webHidden/>
          </w:rPr>
          <w:fldChar w:fldCharType="end"/>
        </w:r>
      </w:hyperlink>
    </w:p>
    <w:p w14:paraId="3C61FC72" w14:textId="7A110DD9" w:rsidR="00B33A94" w:rsidRDefault="000A0817">
      <w:pPr>
        <w:pStyle w:val="TOC1"/>
        <w:rPr>
          <w:rFonts w:eastAsiaTheme="minorEastAsia"/>
          <w:b w:val="0"/>
          <w:kern w:val="2"/>
          <w:sz w:val="24"/>
          <w:szCs w:val="24"/>
          <w:lang w:val="nl-NL" w:eastAsia="nl-NL" w:bidi="ar-SA"/>
          <w14:ligatures w14:val="standardContextual"/>
        </w:rPr>
      </w:pPr>
      <w:hyperlink w:anchor="_Toc170285209" w:history="1">
        <w:r w:rsidR="00B33A94" w:rsidRPr="00F8125F">
          <w:rPr>
            <w:rStyle w:val="Hyperlink"/>
          </w:rPr>
          <w:t>Written report or: paper, essay, self-assessment</w:t>
        </w:r>
        <w:r w:rsidR="00B33A94">
          <w:rPr>
            <w:webHidden/>
          </w:rPr>
          <w:t xml:space="preserve"> </w:t>
        </w:r>
        <w:r w:rsidR="00B33A94">
          <w:rPr>
            <w:webHidden/>
          </w:rPr>
          <w:fldChar w:fldCharType="begin"/>
        </w:r>
        <w:r w:rsidR="00B33A94">
          <w:rPr>
            <w:webHidden/>
          </w:rPr>
          <w:instrText xml:space="preserve"> PAGEREF _Toc170285209 \h </w:instrText>
        </w:r>
        <w:r w:rsidR="00B33A94">
          <w:rPr>
            <w:webHidden/>
          </w:rPr>
        </w:r>
        <w:r w:rsidR="00B33A94">
          <w:rPr>
            <w:webHidden/>
          </w:rPr>
          <w:fldChar w:fldCharType="separate"/>
        </w:r>
        <w:r w:rsidR="00B33A94">
          <w:rPr>
            <w:webHidden/>
          </w:rPr>
          <w:t>8</w:t>
        </w:r>
        <w:r w:rsidR="00B33A94">
          <w:rPr>
            <w:webHidden/>
          </w:rPr>
          <w:fldChar w:fldCharType="end"/>
        </w:r>
      </w:hyperlink>
    </w:p>
    <w:p w14:paraId="161E799C" w14:textId="530269C4" w:rsidR="00B33A94" w:rsidRDefault="000A0817">
      <w:pPr>
        <w:pStyle w:val="TOC1"/>
        <w:rPr>
          <w:rFonts w:eastAsiaTheme="minorEastAsia"/>
          <w:b w:val="0"/>
          <w:kern w:val="2"/>
          <w:sz w:val="24"/>
          <w:szCs w:val="24"/>
          <w:lang w:val="nl-NL" w:eastAsia="nl-NL" w:bidi="ar-SA"/>
          <w14:ligatures w14:val="standardContextual"/>
        </w:rPr>
      </w:pPr>
      <w:hyperlink w:anchor="_Toc170285210" w:history="1">
        <w:r w:rsidR="00B33A94" w:rsidRPr="00F8125F">
          <w:rPr>
            <w:rStyle w:val="Hyperlink"/>
          </w:rPr>
          <w:t>Presentation or Demo</w:t>
        </w:r>
        <w:r w:rsidR="00B33A94">
          <w:rPr>
            <w:webHidden/>
          </w:rPr>
          <w:t xml:space="preserve"> </w:t>
        </w:r>
        <w:r w:rsidR="00B33A94">
          <w:rPr>
            <w:webHidden/>
          </w:rPr>
          <w:fldChar w:fldCharType="begin"/>
        </w:r>
        <w:r w:rsidR="00B33A94">
          <w:rPr>
            <w:webHidden/>
          </w:rPr>
          <w:instrText xml:space="preserve"> PAGEREF _Toc170285210 \h </w:instrText>
        </w:r>
        <w:r w:rsidR="00B33A94">
          <w:rPr>
            <w:webHidden/>
          </w:rPr>
        </w:r>
        <w:r w:rsidR="00B33A94">
          <w:rPr>
            <w:webHidden/>
          </w:rPr>
          <w:fldChar w:fldCharType="separate"/>
        </w:r>
        <w:r w:rsidR="00B33A94">
          <w:rPr>
            <w:webHidden/>
          </w:rPr>
          <w:t>9</w:t>
        </w:r>
        <w:r w:rsidR="00B33A94">
          <w:rPr>
            <w:webHidden/>
          </w:rPr>
          <w:fldChar w:fldCharType="end"/>
        </w:r>
      </w:hyperlink>
    </w:p>
    <w:p w14:paraId="2A2C0122" w14:textId="2A6783AF" w:rsidR="00B33A94" w:rsidRDefault="000A0817">
      <w:pPr>
        <w:pStyle w:val="TOC1"/>
        <w:rPr>
          <w:rFonts w:eastAsiaTheme="minorEastAsia"/>
          <w:b w:val="0"/>
          <w:kern w:val="2"/>
          <w:sz w:val="24"/>
          <w:szCs w:val="24"/>
          <w:lang w:val="nl-NL" w:eastAsia="nl-NL" w:bidi="ar-SA"/>
          <w14:ligatures w14:val="standardContextual"/>
        </w:rPr>
      </w:pPr>
      <w:hyperlink w:anchor="_Toc170285211" w:history="1">
        <w:r w:rsidR="00B33A94" w:rsidRPr="00F8125F">
          <w:rPr>
            <w:rStyle w:val="Hyperlink"/>
          </w:rPr>
          <w:t>Delivered Product</w:t>
        </w:r>
        <w:r w:rsidR="00B33A94">
          <w:rPr>
            <w:webHidden/>
          </w:rPr>
          <w:t xml:space="preserve"> </w:t>
        </w:r>
        <w:r w:rsidR="00B33A94">
          <w:rPr>
            <w:webHidden/>
          </w:rPr>
          <w:fldChar w:fldCharType="begin"/>
        </w:r>
        <w:r w:rsidR="00B33A94">
          <w:rPr>
            <w:webHidden/>
          </w:rPr>
          <w:instrText xml:space="preserve"> PAGEREF _Toc170285211 \h </w:instrText>
        </w:r>
        <w:r w:rsidR="00B33A94">
          <w:rPr>
            <w:webHidden/>
          </w:rPr>
        </w:r>
        <w:r w:rsidR="00B33A94">
          <w:rPr>
            <w:webHidden/>
          </w:rPr>
          <w:fldChar w:fldCharType="separate"/>
        </w:r>
        <w:r w:rsidR="00B33A94">
          <w:rPr>
            <w:webHidden/>
          </w:rPr>
          <w:t>10</w:t>
        </w:r>
        <w:r w:rsidR="00B33A94">
          <w:rPr>
            <w:webHidden/>
          </w:rPr>
          <w:fldChar w:fldCharType="end"/>
        </w:r>
      </w:hyperlink>
    </w:p>
    <w:p w14:paraId="75343650" w14:textId="7FC784E6" w:rsidR="00B33A94" w:rsidRDefault="000A0817">
      <w:pPr>
        <w:pStyle w:val="TOC1"/>
        <w:rPr>
          <w:rFonts w:eastAsiaTheme="minorEastAsia"/>
          <w:b w:val="0"/>
          <w:kern w:val="2"/>
          <w:sz w:val="24"/>
          <w:szCs w:val="24"/>
          <w:lang w:val="nl-NL" w:eastAsia="nl-NL" w:bidi="ar-SA"/>
          <w14:ligatures w14:val="standardContextual"/>
        </w:rPr>
      </w:pPr>
      <w:hyperlink w:anchor="_Toc170285212" w:history="1">
        <w:r w:rsidR="00B33A94" w:rsidRPr="00F8125F">
          <w:rPr>
            <w:rStyle w:val="Hyperlink"/>
          </w:rPr>
          <w:t>Portfolio Assessment</w:t>
        </w:r>
        <w:r w:rsidR="00B33A94">
          <w:rPr>
            <w:webHidden/>
          </w:rPr>
          <w:t xml:space="preserve"> </w:t>
        </w:r>
        <w:r w:rsidR="00B33A94">
          <w:rPr>
            <w:webHidden/>
          </w:rPr>
          <w:fldChar w:fldCharType="begin"/>
        </w:r>
        <w:r w:rsidR="00B33A94">
          <w:rPr>
            <w:webHidden/>
          </w:rPr>
          <w:instrText xml:space="preserve"> PAGEREF _Toc170285212 \h </w:instrText>
        </w:r>
        <w:r w:rsidR="00B33A94">
          <w:rPr>
            <w:webHidden/>
          </w:rPr>
        </w:r>
        <w:r w:rsidR="00B33A94">
          <w:rPr>
            <w:webHidden/>
          </w:rPr>
          <w:fldChar w:fldCharType="separate"/>
        </w:r>
        <w:r w:rsidR="00B33A94">
          <w:rPr>
            <w:webHidden/>
          </w:rPr>
          <w:t>11</w:t>
        </w:r>
        <w:r w:rsidR="00B33A94">
          <w:rPr>
            <w:webHidden/>
          </w:rPr>
          <w:fldChar w:fldCharType="end"/>
        </w:r>
      </w:hyperlink>
    </w:p>
    <w:p w14:paraId="6F148768" w14:textId="448C2935" w:rsidR="00B33A94" w:rsidRDefault="000A0817">
      <w:pPr>
        <w:pStyle w:val="TOC1"/>
        <w:rPr>
          <w:rFonts w:eastAsiaTheme="minorEastAsia"/>
          <w:b w:val="0"/>
          <w:kern w:val="2"/>
          <w:sz w:val="24"/>
          <w:szCs w:val="24"/>
          <w:lang w:val="nl-NL" w:eastAsia="nl-NL" w:bidi="ar-SA"/>
          <w14:ligatures w14:val="standardContextual"/>
        </w:rPr>
      </w:pPr>
      <w:hyperlink w:anchor="_Toc170285213" w:history="1">
        <w:r w:rsidR="00B33A94" w:rsidRPr="00F8125F">
          <w:rPr>
            <w:rStyle w:val="Hyperlink"/>
          </w:rPr>
          <w:t>Performance assessment (simulation)</w:t>
        </w:r>
        <w:r w:rsidR="00B33A94">
          <w:rPr>
            <w:webHidden/>
          </w:rPr>
          <w:t xml:space="preserve"> </w:t>
        </w:r>
        <w:r w:rsidR="00B33A94">
          <w:rPr>
            <w:webHidden/>
          </w:rPr>
          <w:fldChar w:fldCharType="begin"/>
        </w:r>
        <w:r w:rsidR="00B33A94">
          <w:rPr>
            <w:webHidden/>
          </w:rPr>
          <w:instrText xml:space="preserve"> PAGEREF _Toc170285213 \h </w:instrText>
        </w:r>
        <w:r w:rsidR="00B33A94">
          <w:rPr>
            <w:webHidden/>
          </w:rPr>
        </w:r>
        <w:r w:rsidR="00B33A94">
          <w:rPr>
            <w:webHidden/>
          </w:rPr>
          <w:fldChar w:fldCharType="separate"/>
        </w:r>
        <w:r w:rsidR="00B33A94">
          <w:rPr>
            <w:webHidden/>
          </w:rPr>
          <w:t>12</w:t>
        </w:r>
        <w:r w:rsidR="00B33A94">
          <w:rPr>
            <w:webHidden/>
          </w:rPr>
          <w:fldChar w:fldCharType="end"/>
        </w:r>
      </w:hyperlink>
    </w:p>
    <w:p w14:paraId="019B93CD" w14:textId="0E4F15BE" w:rsidR="00B33A94" w:rsidRDefault="000A0817">
      <w:pPr>
        <w:pStyle w:val="TOC1"/>
        <w:rPr>
          <w:rFonts w:eastAsiaTheme="minorEastAsia"/>
          <w:b w:val="0"/>
          <w:kern w:val="2"/>
          <w:sz w:val="24"/>
          <w:szCs w:val="24"/>
          <w:lang w:val="nl-NL" w:eastAsia="nl-NL" w:bidi="ar-SA"/>
          <w14:ligatures w14:val="standardContextual"/>
        </w:rPr>
      </w:pPr>
      <w:hyperlink w:anchor="_Toc170285214" w:history="1">
        <w:r w:rsidR="00B33A94" w:rsidRPr="00F8125F">
          <w:rPr>
            <w:rStyle w:val="Hyperlink"/>
          </w:rPr>
          <w:t>Observations</w:t>
        </w:r>
        <w:r w:rsidR="00B33A94">
          <w:rPr>
            <w:webHidden/>
          </w:rPr>
          <w:t xml:space="preserve"> </w:t>
        </w:r>
        <w:r w:rsidR="00B33A94">
          <w:rPr>
            <w:webHidden/>
          </w:rPr>
          <w:fldChar w:fldCharType="begin"/>
        </w:r>
        <w:r w:rsidR="00B33A94">
          <w:rPr>
            <w:webHidden/>
          </w:rPr>
          <w:instrText xml:space="preserve"> PAGEREF _Toc170285214 \h </w:instrText>
        </w:r>
        <w:r w:rsidR="00B33A94">
          <w:rPr>
            <w:webHidden/>
          </w:rPr>
        </w:r>
        <w:r w:rsidR="00B33A94">
          <w:rPr>
            <w:webHidden/>
          </w:rPr>
          <w:fldChar w:fldCharType="separate"/>
        </w:r>
        <w:r w:rsidR="00B33A94">
          <w:rPr>
            <w:webHidden/>
          </w:rPr>
          <w:t>13</w:t>
        </w:r>
        <w:r w:rsidR="00B33A94">
          <w:rPr>
            <w:webHidden/>
          </w:rPr>
          <w:fldChar w:fldCharType="end"/>
        </w:r>
      </w:hyperlink>
    </w:p>
    <w:p w14:paraId="7147C8F5" w14:textId="4881CC0E" w:rsidR="00EA1890" w:rsidRDefault="00EA1890" w:rsidP="00EA1890">
      <w:pPr>
        <w:pStyle w:val="Heading2"/>
        <w:ind w:left="0" w:firstLine="0"/>
        <w:rPr>
          <w:b w:val="0"/>
        </w:rPr>
      </w:pPr>
      <w:r>
        <w:rPr>
          <w:rFonts w:asciiTheme="minorHAnsi" w:eastAsiaTheme="minorHAnsi" w:hAnsiTheme="minorHAnsi" w:cstheme="minorHAnsi"/>
          <w:bCs/>
          <w:noProof/>
          <w:sz w:val="20"/>
          <w:szCs w:val="20"/>
        </w:rPr>
        <w:fldChar w:fldCharType="end"/>
      </w:r>
    </w:p>
    <w:p w14:paraId="4F7EB846" w14:textId="77777777" w:rsidR="002B03F6" w:rsidRDefault="002B03F6" w:rsidP="002B03F6">
      <w:pPr>
        <w:pStyle w:val="Heading3"/>
      </w:pPr>
      <w:bookmarkStart w:id="3" w:name="_Class_discussions_1"/>
      <w:bookmarkStart w:id="4" w:name="_Toc160634941"/>
      <w:bookmarkEnd w:id="3"/>
      <w:r>
        <w:rPr>
          <w:rFonts w:eastAsiaTheme="minorHAnsi"/>
        </w:rPr>
        <w:br w:type="page"/>
      </w:r>
    </w:p>
    <w:tbl>
      <w:tblPr>
        <w:tblStyle w:val="TableGrid"/>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0"/>
        <w:gridCol w:w="4564"/>
        <w:gridCol w:w="1559"/>
        <w:gridCol w:w="1701"/>
      </w:tblGrid>
      <w:tr w:rsidR="00EA1890" w:rsidRPr="00C81BDF" w14:paraId="06497AE2" w14:textId="77777777" w:rsidTr="00046AD9">
        <w:tc>
          <w:tcPr>
            <w:tcW w:w="9634" w:type="dxa"/>
            <w:gridSpan w:val="4"/>
            <w:shd w:val="clear" w:color="auto" w:fill="C81919" w:themeFill="accent1"/>
          </w:tcPr>
          <w:p w14:paraId="69F565A6" w14:textId="1AA538BF" w:rsidR="00EA1890" w:rsidRPr="002B03F6" w:rsidRDefault="00EA1890" w:rsidP="002B03F6">
            <w:pPr>
              <w:pStyle w:val="Heading3"/>
            </w:pPr>
            <w:bookmarkStart w:id="5" w:name="_Class_discussions"/>
            <w:bookmarkStart w:id="6" w:name="_Toc170285204"/>
            <w:bookmarkEnd w:id="5"/>
            <w:r w:rsidRPr="002B03F6">
              <w:lastRenderedPageBreak/>
              <w:t>Class discussions</w:t>
            </w:r>
            <w:bookmarkEnd w:id="4"/>
            <w:bookmarkEnd w:id="6"/>
          </w:p>
        </w:tc>
      </w:tr>
      <w:tr w:rsidR="00EA1890" w14:paraId="64514678" w14:textId="77777777" w:rsidTr="00046AD9">
        <w:tc>
          <w:tcPr>
            <w:tcW w:w="1810" w:type="dxa"/>
            <w:shd w:val="clear" w:color="auto" w:fill="D9D9D9" w:themeFill="background1" w:themeFillShade="D9"/>
          </w:tcPr>
          <w:p w14:paraId="4BFBE0F4" w14:textId="77777777" w:rsidR="00EA1890" w:rsidRPr="0054479D" w:rsidRDefault="00EA1890" w:rsidP="00F140B7">
            <w:r w:rsidRPr="0054479D">
              <w:rPr>
                <w:lang w:val="en-GB"/>
              </w:rPr>
              <w:t>In short</w:t>
            </w:r>
          </w:p>
        </w:tc>
        <w:tc>
          <w:tcPr>
            <w:tcW w:w="4564" w:type="dxa"/>
          </w:tcPr>
          <w:p w14:paraId="18F1DAF7" w14:textId="77777777" w:rsidR="00EA1890" w:rsidRDefault="00EA1890" w:rsidP="00F140B7">
            <w:r w:rsidRPr="0028235E">
              <w:t>The</w:t>
            </w:r>
            <w:r w:rsidRPr="00C81BDF">
              <w:t xml:space="preserve"> teacher asks a question and requests a volunteer to answer it during a class session</w:t>
            </w:r>
            <w:r w:rsidRPr="00FE016F">
              <w:t xml:space="preserve">. Then the teacher </w:t>
            </w:r>
            <w:r w:rsidRPr="00FE016F">
              <w:rPr>
                <w:lang w:eastAsia="nl-NL"/>
              </w:rPr>
              <w:t xml:space="preserve">can provide feedback on students' contributions </w:t>
            </w:r>
            <w:r w:rsidRPr="00BF23FD">
              <w:rPr>
                <w:lang w:eastAsia="nl-NL"/>
              </w:rPr>
              <w:t>to the discussion</w:t>
            </w:r>
            <w:r>
              <w:rPr>
                <w:lang w:eastAsia="nl-NL"/>
              </w:rPr>
              <w:t>.</w:t>
            </w:r>
            <w:r w:rsidRPr="00925660">
              <w:rPr>
                <w:lang w:eastAsia="nl-NL"/>
              </w:rPr>
              <w:t xml:space="preserve"> </w:t>
            </w:r>
          </w:p>
        </w:tc>
        <w:tc>
          <w:tcPr>
            <w:tcW w:w="1559" w:type="dxa"/>
            <w:vMerge w:val="restart"/>
          </w:tcPr>
          <w:p w14:paraId="116A05E8" w14:textId="77777777" w:rsidR="00EA1890" w:rsidRPr="005F2B13" w:rsidRDefault="00EA1890" w:rsidP="00F140B7">
            <w:pPr>
              <w:rPr>
                <w:b/>
                <w:bCs/>
              </w:rPr>
            </w:pPr>
            <w:r>
              <w:rPr>
                <w:b/>
                <w:bCs/>
              </w:rPr>
              <w:t>Wherefore?</w:t>
            </w:r>
          </w:p>
          <w:p w14:paraId="2B715665" w14:textId="77777777" w:rsidR="00EA1890" w:rsidRDefault="00EA1890" w:rsidP="00B33A94">
            <w:pPr>
              <w:pStyle w:val="ListParagraph"/>
              <w:numPr>
                <w:ilvl w:val="0"/>
                <w:numId w:val="16"/>
              </w:numPr>
              <w:ind w:left="316" w:hanging="283"/>
            </w:pPr>
            <w:r>
              <w:t>Individual</w:t>
            </w:r>
          </w:p>
          <w:p w14:paraId="360C349D" w14:textId="77777777" w:rsidR="00EA1890" w:rsidRDefault="00EA1890" w:rsidP="00B33A94">
            <w:pPr>
              <w:pStyle w:val="ListParagraph"/>
              <w:numPr>
                <w:ilvl w:val="0"/>
                <w:numId w:val="16"/>
              </w:numPr>
              <w:ind w:left="316" w:hanging="283"/>
            </w:pPr>
            <w:r>
              <w:t>Group</w:t>
            </w:r>
          </w:p>
          <w:p w14:paraId="0D4B2F4C" w14:textId="77777777" w:rsidR="00EA1890" w:rsidRDefault="00EA1890" w:rsidP="00B33A94">
            <w:pPr>
              <w:pStyle w:val="ListParagraph"/>
              <w:numPr>
                <w:ilvl w:val="0"/>
                <w:numId w:val="16"/>
              </w:numPr>
              <w:ind w:left="316" w:hanging="283"/>
            </w:pPr>
            <w:r>
              <w:t>Process</w:t>
            </w:r>
          </w:p>
          <w:p w14:paraId="18623C4C" w14:textId="77777777" w:rsidR="00EA1890" w:rsidRDefault="00EA1890" w:rsidP="00B33A94">
            <w:pPr>
              <w:pStyle w:val="ListParagraph"/>
              <w:numPr>
                <w:ilvl w:val="0"/>
                <w:numId w:val="17"/>
              </w:numPr>
              <w:ind w:left="316" w:hanging="316"/>
            </w:pPr>
            <w:r>
              <w:t>Product</w:t>
            </w:r>
          </w:p>
          <w:p w14:paraId="0BAFE03E" w14:textId="77777777" w:rsidR="00EA1890" w:rsidRDefault="00EA1890" w:rsidP="00B33A94">
            <w:pPr>
              <w:pStyle w:val="ListParagraph"/>
              <w:numPr>
                <w:ilvl w:val="0"/>
                <w:numId w:val="16"/>
              </w:numPr>
              <w:ind w:left="316" w:hanging="283"/>
            </w:pPr>
            <w:r>
              <w:t>Formative</w:t>
            </w:r>
          </w:p>
          <w:p w14:paraId="753A5993" w14:textId="77777777" w:rsidR="00EA1890" w:rsidRDefault="00EA1890" w:rsidP="00B33A94">
            <w:pPr>
              <w:pStyle w:val="ListParagraph"/>
              <w:numPr>
                <w:ilvl w:val="0"/>
                <w:numId w:val="17"/>
              </w:numPr>
              <w:ind w:left="316" w:hanging="316"/>
            </w:pPr>
            <w:r>
              <w:t>Summative</w:t>
            </w:r>
          </w:p>
        </w:tc>
        <w:tc>
          <w:tcPr>
            <w:tcW w:w="1701" w:type="dxa"/>
            <w:vMerge w:val="restart"/>
          </w:tcPr>
          <w:p w14:paraId="5A8B5F4D" w14:textId="77777777" w:rsidR="00EA1890" w:rsidRPr="00865181" w:rsidRDefault="00EA1890" w:rsidP="00F140B7">
            <w:pPr>
              <w:rPr>
                <w:b/>
                <w:bCs/>
              </w:rPr>
            </w:pPr>
            <w:r>
              <w:rPr>
                <w:b/>
                <w:bCs/>
              </w:rPr>
              <w:t>Knowledge Level</w:t>
            </w:r>
          </w:p>
          <w:p w14:paraId="2FD3F367" w14:textId="77777777" w:rsidR="00EA1890" w:rsidRDefault="00EA1890" w:rsidP="00B33A94">
            <w:pPr>
              <w:pStyle w:val="ListParagraph"/>
              <w:numPr>
                <w:ilvl w:val="0"/>
                <w:numId w:val="17"/>
              </w:numPr>
              <w:ind w:left="316" w:hanging="316"/>
            </w:pPr>
            <w:r>
              <w:t>Remember</w:t>
            </w:r>
          </w:p>
          <w:p w14:paraId="712D7581" w14:textId="77777777" w:rsidR="00EA1890" w:rsidRDefault="00EA1890" w:rsidP="00B33A94">
            <w:pPr>
              <w:pStyle w:val="ListParagraph"/>
              <w:numPr>
                <w:ilvl w:val="0"/>
                <w:numId w:val="16"/>
              </w:numPr>
              <w:ind w:left="316" w:hanging="283"/>
            </w:pPr>
            <w:r>
              <w:t>Understand</w:t>
            </w:r>
          </w:p>
          <w:p w14:paraId="7801D3D1" w14:textId="77777777" w:rsidR="00EA1890" w:rsidRDefault="00EA1890" w:rsidP="00B33A94">
            <w:pPr>
              <w:pStyle w:val="ListParagraph"/>
              <w:numPr>
                <w:ilvl w:val="0"/>
                <w:numId w:val="16"/>
              </w:numPr>
              <w:ind w:left="316" w:hanging="283"/>
            </w:pPr>
            <w:r>
              <w:t>Apply</w:t>
            </w:r>
          </w:p>
          <w:p w14:paraId="7927DFCD" w14:textId="77777777" w:rsidR="00EA1890" w:rsidRDefault="00EA1890" w:rsidP="00B33A94">
            <w:pPr>
              <w:pStyle w:val="ListParagraph"/>
              <w:numPr>
                <w:ilvl w:val="0"/>
                <w:numId w:val="16"/>
              </w:numPr>
              <w:ind w:left="316" w:hanging="283"/>
            </w:pPr>
            <w:r>
              <w:t>Analyze</w:t>
            </w:r>
          </w:p>
          <w:p w14:paraId="09C1A473" w14:textId="77777777" w:rsidR="00EA1890" w:rsidRDefault="00EA1890" w:rsidP="00B33A94">
            <w:pPr>
              <w:pStyle w:val="ListParagraph"/>
              <w:numPr>
                <w:ilvl w:val="0"/>
                <w:numId w:val="17"/>
              </w:numPr>
              <w:ind w:left="316" w:hanging="316"/>
            </w:pPr>
            <w:r>
              <w:t>Evaluate</w:t>
            </w:r>
          </w:p>
          <w:p w14:paraId="64CE95AF" w14:textId="77777777" w:rsidR="00EA1890" w:rsidRDefault="00EA1890" w:rsidP="00B33A94">
            <w:pPr>
              <w:pStyle w:val="ListParagraph"/>
              <w:numPr>
                <w:ilvl w:val="0"/>
                <w:numId w:val="17"/>
              </w:numPr>
              <w:ind w:left="316" w:hanging="316"/>
            </w:pPr>
            <w:r>
              <w:t>Create</w:t>
            </w:r>
          </w:p>
        </w:tc>
      </w:tr>
      <w:tr w:rsidR="00EA1890" w14:paraId="11584F98" w14:textId="77777777" w:rsidTr="00046AD9">
        <w:tc>
          <w:tcPr>
            <w:tcW w:w="1810" w:type="dxa"/>
            <w:shd w:val="clear" w:color="auto" w:fill="D9D9D9" w:themeFill="background1" w:themeFillShade="D9"/>
          </w:tcPr>
          <w:p w14:paraId="1D095904" w14:textId="77777777" w:rsidR="00EA1890" w:rsidRPr="0054479D" w:rsidRDefault="00EA1890" w:rsidP="00F140B7">
            <w:r w:rsidRPr="0054479D">
              <w:t>Goal</w:t>
            </w:r>
          </w:p>
        </w:tc>
        <w:tc>
          <w:tcPr>
            <w:tcW w:w="4564" w:type="dxa"/>
          </w:tcPr>
          <w:p w14:paraId="0AA8A5C1" w14:textId="77777777" w:rsidR="00EA1890" w:rsidRDefault="00EA1890" w:rsidP="00F140B7">
            <w:r w:rsidRPr="00873607">
              <w:rPr>
                <w:lang w:eastAsia="nl-NL"/>
              </w:rPr>
              <w:t>Active engagement, critical thinking, student confidence, collaboration and/or discussion</w:t>
            </w:r>
          </w:p>
        </w:tc>
        <w:tc>
          <w:tcPr>
            <w:tcW w:w="1559" w:type="dxa"/>
            <w:vMerge/>
          </w:tcPr>
          <w:p w14:paraId="02EB928B" w14:textId="77777777" w:rsidR="00EA1890" w:rsidRDefault="00EA1890" w:rsidP="00F140B7"/>
        </w:tc>
        <w:tc>
          <w:tcPr>
            <w:tcW w:w="1701" w:type="dxa"/>
            <w:vMerge/>
          </w:tcPr>
          <w:p w14:paraId="22617F2B" w14:textId="77777777" w:rsidR="00EA1890" w:rsidRDefault="00EA1890" w:rsidP="00F140B7"/>
        </w:tc>
      </w:tr>
      <w:tr w:rsidR="00EA1890" w14:paraId="4F851744" w14:textId="77777777" w:rsidTr="00046AD9">
        <w:tc>
          <w:tcPr>
            <w:tcW w:w="1810" w:type="dxa"/>
            <w:shd w:val="clear" w:color="auto" w:fill="D9D9D9" w:themeFill="background1" w:themeFillShade="D9"/>
          </w:tcPr>
          <w:p w14:paraId="03F242D4" w14:textId="77777777" w:rsidR="00EA1890" w:rsidRPr="0054479D" w:rsidRDefault="00EA1890" w:rsidP="00F140B7">
            <w:r w:rsidRPr="0054479D">
              <w:t>How to do this</w:t>
            </w:r>
          </w:p>
          <w:p w14:paraId="7FFA72DD" w14:textId="77777777" w:rsidR="00EA1890" w:rsidRPr="0054479D" w:rsidRDefault="00EA1890" w:rsidP="00F140B7"/>
        </w:tc>
        <w:tc>
          <w:tcPr>
            <w:tcW w:w="7824" w:type="dxa"/>
            <w:gridSpan w:val="3"/>
          </w:tcPr>
          <w:p w14:paraId="46157CCC" w14:textId="77777777" w:rsidR="00EA1890" w:rsidRDefault="00EA1890" w:rsidP="00B33A94">
            <w:pPr>
              <w:pStyle w:val="ListParagraph"/>
              <w:numPr>
                <w:ilvl w:val="0"/>
                <w:numId w:val="7"/>
              </w:numPr>
              <w:rPr>
                <w:lang w:eastAsia="nl-NL"/>
              </w:rPr>
            </w:pPr>
            <w:r w:rsidRPr="0028235E">
              <w:rPr>
                <w:b/>
                <w:bCs/>
                <w:lang w:eastAsia="nl-NL"/>
              </w:rPr>
              <w:t>Prepare the questions</w:t>
            </w:r>
            <w:r>
              <w:rPr>
                <w:lang w:eastAsia="nl-NL"/>
              </w:rPr>
              <w:t xml:space="preserve"> you would like to ask students in advance if you do this the first time. Later you can improvise. </w:t>
            </w:r>
            <w:r w:rsidRPr="0028235E">
              <w:rPr>
                <w:b/>
                <w:bCs/>
                <w:lang w:eastAsia="nl-NL"/>
              </w:rPr>
              <w:t>Prepare open-ended questions to</w:t>
            </w:r>
            <w:r w:rsidRPr="0028235E">
              <w:rPr>
                <w:lang w:eastAsia="nl-NL"/>
              </w:rPr>
              <w:t xml:space="preserve"> stimulate critical thinking and analysis. </w:t>
            </w:r>
            <w:r w:rsidRPr="0028235E">
              <w:rPr>
                <w:b/>
                <w:bCs/>
                <w:lang w:eastAsia="nl-NL"/>
              </w:rPr>
              <w:t>Prepare closed-ended questions to</w:t>
            </w:r>
            <w:r w:rsidRPr="00BF23FD">
              <w:rPr>
                <w:lang w:eastAsia="nl-NL"/>
              </w:rPr>
              <w:t xml:space="preserve"> </w:t>
            </w:r>
            <w:r>
              <w:rPr>
                <w:lang w:eastAsia="nl-NL"/>
              </w:rPr>
              <w:t>test students</w:t>
            </w:r>
            <w:r w:rsidRPr="00BF23FD">
              <w:rPr>
                <w:lang w:eastAsia="nl-NL"/>
              </w:rPr>
              <w:t xml:space="preserve"> understanding of a concept or theory. </w:t>
            </w:r>
            <w:r>
              <w:rPr>
                <w:lang w:eastAsia="nl-NL"/>
              </w:rPr>
              <w:t>Closed-ended questions can students answer with one-word answers. For instance: Did you like cake? (yes, no, sometimes, always). For open-ended questions students need to formulate sentences to answer it. What did you experience during the party? (I had an amazing time, we went….)</w:t>
            </w:r>
          </w:p>
          <w:p w14:paraId="41618955" w14:textId="77777777" w:rsidR="00EA1890" w:rsidRDefault="00EA1890" w:rsidP="00B33A94">
            <w:pPr>
              <w:pStyle w:val="ListParagraph"/>
              <w:numPr>
                <w:ilvl w:val="0"/>
                <w:numId w:val="7"/>
              </w:numPr>
              <w:rPr>
                <w:lang w:eastAsia="nl-NL"/>
              </w:rPr>
            </w:pPr>
            <w:r w:rsidRPr="0028235E">
              <w:rPr>
                <w:lang w:eastAsia="nl-NL"/>
              </w:rPr>
              <w:t xml:space="preserve">During a class session, </w:t>
            </w:r>
            <w:r>
              <w:rPr>
                <w:lang w:eastAsia="nl-NL"/>
              </w:rPr>
              <w:t>you</w:t>
            </w:r>
            <w:r w:rsidRPr="0028235E">
              <w:rPr>
                <w:lang w:eastAsia="nl-NL"/>
              </w:rPr>
              <w:t xml:space="preserve"> </w:t>
            </w:r>
            <w:r w:rsidRPr="0028235E">
              <w:rPr>
                <w:b/>
                <w:bCs/>
                <w:lang w:eastAsia="nl-NL"/>
              </w:rPr>
              <w:t>pose the question</w:t>
            </w:r>
            <w:r>
              <w:rPr>
                <w:lang w:eastAsia="nl-NL"/>
              </w:rPr>
              <w:t xml:space="preserve"> after introducing a topic. Articulate</w:t>
            </w:r>
            <w:r w:rsidRPr="00BF23FD">
              <w:rPr>
                <w:lang w:eastAsia="nl-NL"/>
              </w:rPr>
              <w:t xml:space="preserve"> the question clearly and concisely, ensuring that students understand its content and purpose.</w:t>
            </w:r>
          </w:p>
          <w:p w14:paraId="55DE58F2" w14:textId="77777777" w:rsidR="00EA1890" w:rsidRDefault="00EA1890" w:rsidP="00B33A94">
            <w:pPr>
              <w:pStyle w:val="ListParagraph"/>
              <w:numPr>
                <w:ilvl w:val="0"/>
                <w:numId w:val="7"/>
              </w:numPr>
              <w:rPr>
                <w:lang w:eastAsia="nl-NL"/>
              </w:rPr>
            </w:pPr>
            <w:r>
              <w:rPr>
                <w:lang w:eastAsia="nl-NL"/>
              </w:rPr>
              <w:t xml:space="preserve">Then </w:t>
            </w:r>
            <w:r w:rsidRPr="0028235E">
              <w:rPr>
                <w:b/>
                <w:bCs/>
                <w:lang w:eastAsia="nl-NL"/>
              </w:rPr>
              <w:t>encourages students</w:t>
            </w:r>
            <w:r w:rsidRPr="00BF23FD">
              <w:rPr>
                <w:lang w:eastAsia="nl-NL"/>
              </w:rPr>
              <w:t xml:space="preserve"> to volunteer to answer the question</w:t>
            </w:r>
            <w:r>
              <w:rPr>
                <w:lang w:eastAsia="nl-NL"/>
              </w:rPr>
              <w:t>. A</w:t>
            </w:r>
            <w:r w:rsidRPr="0028235E">
              <w:rPr>
                <w:lang w:eastAsia="nl-NL"/>
              </w:rPr>
              <w:t>t first, they may be a bit hesitant. Then, assign someone</w:t>
            </w:r>
            <w:r>
              <w:rPr>
                <w:lang w:eastAsia="nl-NL"/>
              </w:rPr>
              <w:t>.</w:t>
            </w:r>
          </w:p>
          <w:p w14:paraId="4E07184D" w14:textId="77777777" w:rsidR="00EA1890" w:rsidRPr="00BF23FD" w:rsidRDefault="00EA1890" w:rsidP="00B33A94">
            <w:pPr>
              <w:pStyle w:val="ListParagraph"/>
              <w:numPr>
                <w:ilvl w:val="0"/>
                <w:numId w:val="7"/>
              </w:numPr>
              <w:rPr>
                <w:lang w:eastAsia="nl-NL"/>
              </w:rPr>
            </w:pPr>
            <w:r w:rsidRPr="0028235E">
              <w:rPr>
                <w:b/>
                <w:bCs/>
                <w:lang w:eastAsia="nl-NL"/>
              </w:rPr>
              <w:t>Listen active</w:t>
            </w:r>
            <w:r w:rsidRPr="00BF23FD">
              <w:rPr>
                <w:lang w:eastAsia="nl-NL"/>
              </w:rPr>
              <w:t xml:space="preserve"> to the student's response, showing interest, giv</w:t>
            </w:r>
            <w:r>
              <w:rPr>
                <w:lang w:eastAsia="nl-NL"/>
              </w:rPr>
              <w:t xml:space="preserve">e your </w:t>
            </w:r>
            <w:r w:rsidRPr="00BF23FD">
              <w:rPr>
                <w:lang w:eastAsia="nl-NL"/>
              </w:rPr>
              <w:t>undivided attention. This demonstrates respect for the student and their effort to participate.</w:t>
            </w:r>
          </w:p>
          <w:p w14:paraId="013C1A64" w14:textId="77777777" w:rsidR="00EA1890" w:rsidRPr="00BF23FD" w:rsidRDefault="00EA1890" w:rsidP="00B33A94">
            <w:pPr>
              <w:pStyle w:val="ListParagraph"/>
              <w:numPr>
                <w:ilvl w:val="0"/>
                <w:numId w:val="7"/>
              </w:numPr>
              <w:rPr>
                <w:lang w:eastAsia="nl-NL"/>
              </w:rPr>
            </w:pPr>
            <w:r w:rsidRPr="00BF23FD">
              <w:rPr>
                <w:lang w:eastAsia="nl-NL"/>
              </w:rPr>
              <w:t xml:space="preserve">After a student provides an answer, </w:t>
            </w:r>
            <w:r>
              <w:rPr>
                <w:lang w:eastAsia="nl-NL"/>
              </w:rPr>
              <w:t>you can</w:t>
            </w:r>
            <w:r w:rsidRPr="00BF23FD">
              <w:rPr>
                <w:lang w:eastAsia="nl-NL"/>
              </w:rPr>
              <w:t xml:space="preserve"> </w:t>
            </w:r>
            <w:r w:rsidRPr="0028235E">
              <w:rPr>
                <w:b/>
                <w:bCs/>
                <w:lang w:eastAsia="nl-NL"/>
              </w:rPr>
              <w:t>ask follow-up questions</w:t>
            </w:r>
            <w:r w:rsidRPr="00BF23FD">
              <w:rPr>
                <w:lang w:eastAsia="nl-NL"/>
              </w:rPr>
              <w:t xml:space="preserve"> by asking them to clarify their ideas, giving examples to support their arguments, or connecting their ideas to the discussion's main topic. This encourages critical thinking and helps students explore different perspectives.</w:t>
            </w:r>
          </w:p>
          <w:p w14:paraId="79CD2EB0" w14:textId="77777777" w:rsidR="00EA1890" w:rsidRPr="00A65187" w:rsidRDefault="00EA1890" w:rsidP="00B33A94">
            <w:pPr>
              <w:pStyle w:val="ListParagraph"/>
              <w:numPr>
                <w:ilvl w:val="0"/>
                <w:numId w:val="7"/>
              </w:numPr>
              <w:rPr>
                <w:lang w:eastAsia="nl-NL"/>
              </w:rPr>
            </w:pPr>
            <w:r w:rsidRPr="00BF23FD">
              <w:rPr>
                <w:lang w:eastAsia="nl-NL"/>
              </w:rPr>
              <w:t xml:space="preserve">Regardless of whether the student's answer is correct or not, </w:t>
            </w:r>
            <w:r w:rsidRPr="0028235E">
              <w:rPr>
                <w:b/>
                <w:bCs/>
                <w:lang w:eastAsia="nl-NL"/>
              </w:rPr>
              <w:t>provide constructive feedback</w:t>
            </w:r>
            <w:r w:rsidRPr="00BF23FD">
              <w:rPr>
                <w:lang w:eastAsia="nl-NL"/>
              </w:rPr>
              <w:t>. This feedback should go beyond a simple verification of correctness and provide specific details on how to improve the response, linking it to the intended learning outcomes..</w:t>
            </w:r>
          </w:p>
        </w:tc>
      </w:tr>
      <w:tr w:rsidR="00EA1890" w14:paraId="5ECF8E30" w14:textId="77777777" w:rsidTr="00046AD9">
        <w:tc>
          <w:tcPr>
            <w:tcW w:w="1810" w:type="dxa"/>
            <w:shd w:val="clear" w:color="auto" w:fill="D9D9D9" w:themeFill="background1" w:themeFillShade="D9"/>
          </w:tcPr>
          <w:p w14:paraId="3FDA5E59" w14:textId="77777777" w:rsidR="00EA1890" w:rsidRPr="0054479D" w:rsidRDefault="00EA1890" w:rsidP="00F140B7">
            <w:r w:rsidRPr="0054479D">
              <w:t>Benefits within a CBL course</w:t>
            </w:r>
          </w:p>
        </w:tc>
        <w:tc>
          <w:tcPr>
            <w:tcW w:w="7824" w:type="dxa"/>
            <w:gridSpan w:val="3"/>
          </w:tcPr>
          <w:p w14:paraId="37626396" w14:textId="77777777" w:rsidR="00EA1890" w:rsidRPr="0028235E" w:rsidRDefault="00EA1890" w:rsidP="00F140B7">
            <w:pPr>
              <w:rPr>
                <w:lang w:eastAsia="nl-NL"/>
              </w:rPr>
            </w:pPr>
            <w:r>
              <w:rPr>
                <w:lang w:eastAsia="nl-NL"/>
              </w:rPr>
              <w:t>T</w:t>
            </w:r>
            <w:r w:rsidRPr="00BF23FD">
              <w:rPr>
                <w:lang w:eastAsia="nl-NL"/>
              </w:rPr>
              <w:t>he teacher-led question-and-answer activity during class promotes active learning, critical thinking, and student participation, creating an engaging and dynamic classroom environment.</w:t>
            </w:r>
          </w:p>
          <w:p w14:paraId="54933082" w14:textId="77777777" w:rsidR="00EA1890" w:rsidRPr="00BF23FD" w:rsidRDefault="00EA1890" w:rsidP="00B33A94">
            <w:pPr>
              <w:pStyle w:val="ListParagraph"/>
              <w:numPr>
                <w:ilvl w:val="0"/>
                <w:numId w:val="14"/>
              </w:numPr>
              <w:rPr>
                <w:lang w:eastAsia="nl-NL"/>
              </w:rPr>
            </w:pPr>
            <w:r w:rsidRPr="0028235E">
              <w:rPr>
                <w:b/>
                <w:bCs/>
                <w:lang w:eastAsia="nl-NL"/>
              </w:rPr>
              <w:t>Active Engagement:</w:t>
            </w:r>
            <w:r w:rsidRPr="00BF23FD">
              <w:rPr>
                <w:lang w:eastAsia="nl-NL"/>
              </w:rPr>
              <w:t xml:space="preserve"> The activity encourages active student engagement, as students are directly involved in the learning process rather than being passive listeners.</w:t>
            </w:r>
          </w:p>
          <w:p w14:paraId="2DB8BBDA" w14:textId="77777777" w:rsidR="00EA1890" w:rsidRPr="00BF23FD" w:rsidRDefault="00EA1890" w:rsidP="00B33A94">
            <w:pPr>
              <w:pStyle w:val="ListParagraph"/>
              <w:numPr>
                <w:ilvl w:val="0"/>
                <w:numId w:val="14"/>
              </w:numPr>
              <w:rPr>
                <w:lang w:eastAsia="nl-NL"/>
              </w:rPr>
            </w:pPr>
            <w:r w:rsidRPr="0028235E">
              <w:rPr>
                <w:b/>
                <w:bCs/>
                <w:lang w:eastAsia="nl-NL"/>
              </w:rPr>
              <w:t>Critical Thinking:</w:t>
            </w:r>
            <w:r w:rsidRPr="00BF23FD">
              <w:rPr>
                <w:lang w:eastAsia="nl-NL"/>
              </w:rPr>
              <w:t xml:space="preserve"> By answering questions, students are prompted to think critically and analyze the topic at hand, leading to a deeper understanding of the subject matter.</w:t>
            </w:r>
          </w:p>
          <w:p w14:paraId="230B5EC2" w14:textId="77777777" w:rsidR="00EA1890" w:rsidRPr="00BF23FD" w:rsidRDefault="00EA1890" w:rsidP="00B33A94">
            <w:pPr>
              <w:pStyle w:val="ListParagraph"/>
              <w:numPr>
                <w:ilvl w:val="0"/>
                <w:numId w:val="14"/>
              </w:numPr>
              <w:rPr>
                <w:lang w:eastAsia="nl-NL"/>
              </w:rPr>
            </w:pPr>
            <w:r w:rsidRPr="0028235E">
              <w:rPr>
                <w:b/>
                <w:bCs/>
                <w:lang w:eastAsia="nl-NL"/>
              </w:rPr>
              <w:t>Student Confidence:</w:t>
            </w:r>
            <w:r w:rsidRPr="00BF23FD">
              <w:rPr>
                <w:lang w:eastAsia="nl-NL"/>
              </w:rPr>
              <w:t xml:space="preserve"> Volunteering to answer questions can help students build confidence in expressing their thoughts and ideas in a public setting.</w:t>
            </w:r>
          </w:p>
          <w:p w14:paraId="063EF3AC" w14:textId="77777777" w:rsidR="00EA1890" w:rsidRPr="00BF23FD" w:rsidRDefault="00EA1890" w:rsidP="00B33A94">
            <w:pPr>
              <w:pStyle w:val="ListParagraph"/>
              <w:numPr>
                <w:ilvl w:val="0"/>
                <w:numId w:val="14"/>
              </w:numPr>
              <w:rPr>
                <w:lang w:eastAsia="nl-NL"/>
              </w:rPr>
            </w:pPr>
            <w:r w:rsidRPr="0028235E">
              <w:rPr>
                <w:b/>
                <w:bCs/>
                <w:lang w:eastAsia="nl-NL"/>
              </w:rPr>
              <w:t>Collaboration and/or Discussion</w:t>
            </w:r>
            <w:r w:rsidRPr="00BF23FD">
              <w:rPr>
                <w:lang w:eastAsia="nl-NL"/>
              </w:rPr>
              <w:t>: When students answer questions, it often sparks discussions and interactions among classmates, allowing for peer-to-peer learning and the exchange of diverse perspectives.</w:t>
            </w:r>
          </w:p>
          <w:p w14:paraId="3816D3FE" w14:textId="77777777" w:rsidR="00EA1890" w:rsidRPr="00925660" w:rsidRDefault="00EA1890" w:rsidP="00B33A94">
            <w:pPr>
              <w:pStyle w:val="ListParagraph"/>
              <w:numPr>
                <w:ilvl w:val="0"/>
                <w:numId w:val="14"/>
              </w:numPr>
              <w:rPr>
                <w:lang w:eastAsia="nl-NL"/>
              </w:rPr>
            </w:pPr>
            <w:r w:rsidRPr="0028235E">
              <w:rPr>
                <w:b/>
                <w:bCs/>
                <w:lang w:eastAsia="nl-NL"/>
              </w:rPr>
              <w:t>Immediate Feedback:</w:t>
            </w:r>
            <w:r w:rsidRPr="00BF23FD">
              <w:rPr>
                <w:lang w:eastAsia="nl-NL"/>
              </w:rPr>
              <w:t xml:space="preserve"> The immediate feedback provided by the teacher allows students to assess their understanding and identify areas for improvement, fostering continuous learning.</w:t>
            </w:r>
          </w:p>
        </w:tc>
      </w:tr>
    </w:tbl>
    <w:p w14:paraId="5B8EBC40" w14:textId="77777777" w:rsidR="00EA1890" w:rsidRDefault="00EA1890" w:rsidP="00EA1890"/>
    <w:p w14:paraId="0DD8C3E9" w14:textId="77777777" w:rsidR="00EA1890" w:rsidRDefault="00EA1890" w:rsidP="00EA1890">
      <w:pPr>
        <w:spacing w:after="160" w:line="259" w:lineRule="auto"/>
      </w:pPr>
      <w:r>
        <w:br w:type="page"/>
      </w:r>
    </w:p>
    <w:p w14:paraId="4FE08142" w14:textId="77777777" w:rsidR="00EA1890" w:rsidRPr="00A65187" w:rsidRDefault="00EA1890" w:rsidP="00EA1890"/>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4536"/>
        <w:gridCol w:w="1559"/>
        <w:gridCol w:w="1843"/>
      </w:tblGrid>
      <w:tr w:rsidR="00EA1890" w:rsidRPr="00C81BDF" w14:paraId="09386781" w14:textId="77777777" w:rsidTr="0054479D">
        <w:tc>
          <w:tcPr>
            <w:tcW w:w="9776" w:type="dxa"/>
            <w:gridSpan w:val="4"/>
            <w:shd w:val="clear" w:color="auto" w:fill="C81919" w:themeFill="accent1"/>
          </w:tcPr>
          <w:p w14:paraId="72CBA2FB" w14:textId="77777777" w:rsidR="00EA1890" w:rsidRPr="00A65187" w:rsidRDefault="00EA1890" w:rsidP="002B03F6">
            <w:pPr>
              <w:pStyle w:val="Heading3"/>
              <w:rPr>
                <w:bCs/>
              </w:rPr>
            </w:pPr>
            <w:bookmarkStart w:id="7" w:name="_Classroom_Assessment_Techniques"/>
            <w:bookmarkStart w:id="8" w:name="_Toc160634942"/>
            <w:bookmarkStart w:id="9" w:name="_Toc170285205"/>
            <w:bookmarkEnd w:id="7"/>
            <w:r w:rsidRPr="00A65187">
              <w:t>Classroom Assessment Techniques</w:t>
            </w:r>
            <w:bookmarkEnd w:id="8"/>
            <w:bookmarkEnd w:id="9"/>
          </w:p>
        </w:tc>
      </w:tr>
      <w:tr w:rsidR="00EA1890" w14:paraId="6864DCC6" w14:textId="77777777" w:rsidTr="0054479D">
        <w:tc>
          <w:tcPr>
            <w:tcW w:w="1838" w:type="dxa"/>
            <w:shd w:val="clear" w:color="auto" w:fill="D9D9D9" w:themeFill="background1" w:themeFillShade="D9"/>
          </w:tcPr>
          <w:p w14:paraId="53E77E21" w14:textId="77777777" w:rsidR="00EA1890" w:rsidRPr="0054479D" w:rsidRDefault="00EA1890" w:rsidP="00F140B7">
            <w:r w:rsidRPr="0054479D">
              <w:rPr>
                <w:lang w:val="en-GB"/>
              </w:rPr>
              <w:t>In short</w:t>
            </w:r>
          </w:p>
        </w:tc>
        <w:tc>
          <w:tcPr>
            <w:tcW w:w="4536" w:type="dxa"/>
          </w:tcPr>
          <w:p w14:paraId="72DE8FA7" w14:textId="77777777" w:rsidR="00EA1890" w:rsidRDefault="00EA1890" w:rsidP="00F140B7">
            <w:r>
              <w:t xml:space="preserve">At the beginning of a class or unit, you present a set of questions or prompts related to the topic to be covered. The teacher can use a simple slide or an interaction tool (e.g., </w:t>
            </w:r>
            <w:proofErr w:type="spellStart"/>
            <w:r>
              <w:t>Mentimeter</w:t>
            </w:r>
            <w:proofErr w:type="spellEnd"/>
            <w:r>
              <w:t>).</w:t>
            </w:r>
          </w:p>
        </w:tc>
        <w:tc>
          <w:tcPr>
            <w:tcW w:w="1559" w:type="dxa"/>
            <w:vMerge w:val="restart"/>
          </w:tcPr>
          <w:p w14:paraId="5F39E770" w14:textId="77777777" w:rsidR="00EA1890" w:rsidRPr="005F2B13" w:rsidRDefault="00EA1890" w:rsidP="00F140B7">
            <w:pPr>
              <w:rPr>
                <w:b/>
                <w:bCs/>
              </w:rPr>
            </w:pPr>
            <w:r>
              <w:rPr>
                <w:b/>
                <w:bCs/>
              </w:rPr>
              <w:t>Wherefore?</w:t>
            </w:r>
          </w:p>
          <w:p w14:paraId="4B709193" w14:textId="77777777" w:rsidR="00EA1890" w:rsidRDefault="00EA1890" w:rsidP="00B33A94">
            <w:pPr>
              <w:pStyle w:val="ListParagraph"/>
              <w:numPr>
                <w:ilvl w:val="0"/>
                <w:numId w:val="16"/>
              </w:numPr>
              <w:ind w:left="316" w:hanging="283"/>
            </w:pPr>
            <w:r>
              <w:t>Individual</w:t>
            </w:r>
          </w:p>
          <w:p w14:paraId="388D7EBB" w14:textId="77777777" w:rsidR="00EA1890" w:rsidRDefault="00EA1890" w:rsidP="00B33A94">
            <w:pPr>
              <w:pStyle w:val="ListParagraph"/>
              <w:numPr>
                <w:ilvl w:val="0"/>
                <w:numId w:val="16"/>
              </w:numPr>
              <w:ind w:left="316" w:hanging="283"/>
            </w:pPr>
            <w:r>
              <w:t>Group</w:t>
            </w:r>
          </w:p>
          <w:p w14:paraId="2743ACF8" w14:textId="77777777" w:rsidR="00EA1890" w:rsidRDefault="00EA1890" w:rsidP="00B33A94">
            <w:pPr>
              <w:pStyle w:val="ListParagraph"/>
              <w:numPr>
                <w:ilvl w:val="0"/>
                <w:numId w:val="17"/>
              </w:numPr>
              <w:ind w:left="316" w:hanging="316"/>
            </w:pPr>
            <w:r>
              <w:t>Process</w:t>
            </w:r>
          </w:p>
          <w:p w14:paraId="6A4F622F" w14:textId="77777777" w:rsidR="00EA1890" w:rsidRDefault="00EA1890" w:rsidP="00B33A94">
            <w:pPr>
              <w:pStyle w:val="ListParagraph"/>
              <w:numPr>
                <w:ilvl w:val="0"/>
                <w:numId w:val="17"/>
              </w:numPr>
              <w:ind w:left="316" w:hanging="316"/>
            </w:pPr>
            <w:r>
              <w:t>Product</w:t>
            </w:r>
          </w:p>
          <w:p w14:paraId="027698D8" w14:textId="77777777" w:rsidR="00EA1890" w:rsidRDefault="00EA1890" w:rsidP="00B33A94">
            <w:pPr>
              <w:pStyle w:val="ListParagraph"/>
              <w:numPr>
                <w:ilvl w:val="0"/>
                <w:numId w:val="16"/>
              </w:numPr>
              <w:ind w:left="316" w:hanging="283"/>
            </w:pPr>
            <w:r>
              <w:t>Formative</w:t>
            </w:r>
          </w:p>
          <w:p w14:paraId="1AD23BEF" w14:textId="77777777" w:rsidR="00EA1890" w:rsidRDefault="00EA1890" w:rsidP="00B33A94">
            <w:pPr>
              <w:pStyle w:val="ListParagraph"/>
              <w:numPr>
                <w:ilvl w:val="0"/>
                <w:numId w:val="16"/>
              </w:numPr>
              <w:ind w:left="316" w:hanging="283"/>
            </w:pPr>
            <w:r>
              <w:t>Summative</w:t>
            </w:r>
          </w:p>
        </w:tc>
        <w:tc>
          <w:tcPr>
            <w:tcW w:w="1843" w:type="dxa"/>
            <w:vMerge w:val="restart"/>
          </w:tcPr>
          <w:p w14:paraId="0E5212C7" w14:textId="77777777" w:rsidR="00EA1890" w:rsidRPr="00865181" w:rsidRDefault="00EA1890" w:rsidP="00F140B7">
            <w:pPr>
              <w:rPr>
                <w:b/>
                <w:bCs/>
              </w:rPr>
            </w:pPr>
            <w:r>
              <w:rPr>
                <w:b/>
                <w:bCs/>
              </w:rPr>
              <w:t>Knowledge Level</w:t>
            </w:r>
          </w:p>
          <w:p w14:paraId="7DA70354" w14:textId="77777777" w:rsidR="00EA1890" w:rsidRPr="00E15344" w:rsidRDefault="00EA1890" w:rsidP="00B33A94">
            <w:pPr>
              <w:pStyle w:val="ListParagraph"/>
              <w:numPr>
                <w:ilvl w:val="0"/>
                <w:numId w:val="16"/>
              </w:numPr>
              <w:ind w:left="316" w:hanging="283"/>
              <w:rPr>
                <w:color w:val="000000" w:themeColor="text1"/>
              </w:rPr>
            </w:pPr>
            <w:r w:rsidRPr="00E15344">
              <w:rPr>
                <w:color w:val="000000" w:themeColor="text1"/>
              </w:rPr>
              <w:t>Remember</w:t>
            </w:r>
          </w:p>
          <w:p w14:paraId="0B379FB6" w14:textId="77777777" w:rsidR="00EA1890" w:rsidRPr="00E15344" w:rsidRDefault="00EA1890" w:rsidP="00B33A94">
            <w:pPr>
              <w:pStyle w:val="ListParagraph"/>
              <w:numPr>
                <w:ilvl w:val="0"/>
                <w:numId w:val="16"/>
              </w:numPr>
              <w:ind w:left="316" w:hanging="283"/>
              <w:rPr>
                <w:color w:val="000000" w:themeColor="text1"/>
              </w:rPr>
            </w:pPr>
            <w:r w:rsidRPr="00E15344">
              <w:rPr>
                <w:color w:val="000000" w:themeColor="text1"/>
              </w:rPr>
              <w:t>Understand</w:t>
            </w:r>
          </w:p>
          <w:p w14:paraId="6FF6B5B2" w14:textId="77777777" w:rsidR="00EA1890" w:rsidRPr="00E15344" w:rsidRDefault="00EA1890" w:rsidP="00B33A94">
            <w:pPr>
              <w:pStyle w:val="ListParagraph"/>
              <w:numPr>
                <w:ilvl w:val="0"/>
                <w:numId w:val="16"/>
              </w:numPr>
              <w:ind w:left="316" w:hanging="283"/>
              <w:rPr>
                <w:color w:val="000000" w:themeColor="text1"/>
              </w:rPr>
            </w:pPr>
            <w:r w:rsidRPr="00E15344">
              <w:rPr>
                <w:color w:val="000000" w:themeColor="text1"/>
              </w:rPr>
              <w:t>Apply</w:t>
            </w:r>
          </w:p>
          <w:p w14:paraId="66A570C9" w14:textId="77777777" w:rsidR="00EA1890" w:rsidRDefault="00EA1890" w:rsidP="00B33A94">
            <w:pPr>
              <w:pStyle w:val="ListParagraph"/>
              <w:numPr>
                <w:ilvl w:val="0"/>
                <w:numId w:val="17"/>
              </w:numPr>
              <w:ind w:left="316" w:hanging="316"/>
            </w:pPr>
            <w:r>
              <w:t>Analyze</w:t>
            </w:r>
          </w:p>
          <w:p w14:paraId="73E4CA6C" w14:textId="77777777" w:rsidR="00EA1890" w:rsidRDefault="00EA1890" w:rsidP="00B33A94">
            <w:pPr>
              <w:pStyle w:val="ListParagraph"/>
              <w:numPr>
                <w:ilvl w:val="0"/>
                <w:numId w:val="17"/>
              </w:numPr>
              <w:ind w:left="316" w:hanging="316"/>
            </w:pPr>
            <w:r>
              <w:t>Evaluate</w:t>
            </w:r>
          </w:p>
          <w:p w14:paraId="2B3697A8" w14:textId="77777777" w:rsidR="00EA1890" w:rsidRDefault="00EA1890" w:rsidP="00B33A94">
            <w:pPr>
              <w:pStyle w:val="ListParagraph"/>
              <w:numPr>
                <w:ilvl w:val="0"/>
                <w:numId w:val="17"/>
              </w:numPr>
              <w:ind w:left="316" w:hanging="316"/>
            </w:pPr>
            <w:r>
              <w:t>Create</w:t>
            </w:r>
          </w:p>
        </w:tc>
      </w:tr>
      <w:tr w:rsidR="00EA1890" w14:paraId="03C0DB08" w14:textId="77777777" w:rsidTr="0054479D">
        <w:tc>
          <w:tcPr>
            <w:tcW w:w="1838" w:type="dxa"/>
            <w:shd w:val="clear" w:color="auto" w:fill="D9D9D9" w:themeFill="background1" w:themeFillShade="D9"/>
          </w:tcPr>
          <w:p w14:paraId="0076827B" w14:textId="77777777" w:rsidR="00EA1890" w:rsidRPr="0054479D" w:rsidRDefault="00EA1890" w:rsidP="00F140B7">
            <w:r w:rsidRPr="0054479D">
              <w:t>Goal</w:t>
            </w:r>
          </w:p>
        </w:tc>
        <w:tc>
          <w:tcPr>
            <w:tcW w:w="4536" w:type="dxa"/>
          </w:tcPr>
          <w:p w14:paraId="5D786766" w14:textId="77777777" w:rsidR="00EA1890" w:rsidRDefault="00EA1890" w:rsidP="00F140B7">
            <w:r w:rsidRPr="00873607">
              <w:t>Assessment of prior knowledge, engagement, activate prior knowledge, reflective thinking, differentiation of instruction</w:t>
            </w:r>
          </w:p>
        </w:tc>
        <w:tc>
          <w:tcPr>
            <w:tcW w:w="1559" w:type="dxa"/>
            <w:vMerge/>
          </w:tcPr>
          <w:p w14:paraId="6F238F2B" w14:textId="77777777" w:rsidR="00EA1890" w:rsidRDefault="00EA1890" w:rsidP="00F140B7"/>
        </w:tc>
        <w:tc>
          <w:tcPr>
            <w:tcW w:w="1843" w:type="dxa"/>
            <w:vMerge/>
          </w:tcPr>
          <w:p w14:paraId="42384521" w14:textId="77777777" w:rsidR="00EA1890" w:rsidRDefault="00EA1890" w:rsidP="00F140B7"/>
        </w:tc>
      </w:tr>
      <w:tr w:rsidR="00EA1890" w14:paraId="756ACD24" w14:textId="77777777" w:rsidTr="0054479D">
        <w:tc>
          <w:tcPr>
            <w:tcW w:w="1838" w:type="dxa"/>
            <w:shd w:val="clear" w:color="auto" w:fill="D9D9D9" w:themeFill="background1" w:themeFillShade="D9"/>
          </w:tcPr>
          <w:p w14:paraId="189F85CB" w14:textId="77777777" w:rsidR="00EA1890" w:rsidRPr="0054479D" w:rsidRDefault="00EA1890" w:rsidP="00F140B7">
            <w:r w:rsidRPr="0054479D">
              <w:t>How to do this</w:t>
            </w:r>
          </w:p>
          <w:p w14:paraId="3ADC85F4" w14:textId="77777777" w:rsidR="00EA1890" w:rsidRPr="0054479D" w:rsidRDefault="00EA1890" w:rsidP="00F140B7"/>
        </w:tc>
        <w:tc>
          <w:tcPr>
            <w:tcW w:w="7938" w:type="dxa"/>
            <w:gridSpan w:val="3"/>
          </w:tcPr>
          <w:p w14:paraId="390BA6E0" w14:textId="77777777" w:rsidR="00EA1890" w:rsidRDefault="00EA1890" w:rsidP="00B33A94">
            <w:pPr>
              <w:pStyle w:val="ListParagraph"/>
              <w:numPr>
                <w:ilvl w:val="0"/>
                <w:numId w:val="8"/>
              </w:numPr>
            </w:pPr>
            <w:r w:rsidRPr="00C45B0D">
              <w:t>Decide in advance how you will ask the questions. You can use slides (ppt) or an interaction tool (</w:t>
            </w:r>
            <w:proofErr w:type="spellStart"/>
            <w:r w:rsidRPr="00C45B0D">
              <w:t>mentimeter</w:t>
            </w:r>
            <w:proofErr w:type="spellEnd"/>
            <w:r w:rsidRPr="00C45B0D">
              <w:t>).</w:t>
            </w:r>
          </w:p>
          <w:p w14:paraId="0F0DB2EC" w14:textId="77777777" w:rsidR="00EA1890" w:rsidRDefault="00EA1890" w:rsidP="00B33A94">
            <w:pPr>
              <w:pStyle w:val="ListParagraph"/>
              <w:numPr>
                <w:ilvl w:val="0"/>
                <w:numId w:val="8"/>
              </w:numPr>
            </w:pPr>
            <w:r w:rsidRPr="00C45B0D">
              <w:rPr>
                <w:b/>
                <w:bCs/>
              </w:rPr>
              <w:t>Create your questions.</w:t>
            </w:r>
            <w:r>
              <w:t xml:space="preserve"> Stimulate students' thinking and elicit responses that reveal their background knowledge on the topic. Align the questions with your Learning Goals: address key concepts, terminology, or skills that students are expected to have prior knowledge of.</w:t>
            </w:r>
          </w:p>
          <w:p w14:paraId="1B95CF85" w14:textId="77777777" w:rsidR="00EA1890" w:rsidRDefault="00EA1890" w:rsidP="00B33A94">
            <w:pPr>
              <w:pStyle w:val="ListParagraph"/>
              <w:numPr>
                <w:ilvl w:val="0"/>
                <w:numId w:val="8"/>
              </w:numPr>
            </w:pPr>
            <w:r w:rsidRPr="00C45B0D">
              <w:rPr>
                <w:b/>
                <w:bCs/>
              </w:rPr>
              <w:t>Pose your questions</w:t>
            </w:r>
            <w:r>
              <w:t xml:space="preserve"> before you explain the topics (“Let’s find out what you already know about….”).</w:t>
            </w:r>
          </w:p>
          <w:p w14:paraId="5D46D53E" w14:textId="77777777" w:rsidR="00EA1890" w:rsidRDefault="00EA1890" w:rsidP="00B33A94">
            <w:pPr>
              <w:pStyle w:val="ListParagraph"/>
              <w:numPr>
                <w:ilvl w:val="0"/>
                <w:numId w:val="8"/>
              </w:numPr>
            </w:pPr>
            <w:r>
              <w:t>Let s</w:t>
            </w:r>
            <w:r w:rsidRPr="00C45B0D">
              <w:t xml:space="preserve">tudents </w:t>
            </w:r>
            <w:r w:rsidRPr="00C45B0D">
              <w:rPr>
                <w:b/>
                <w:bCs/>
              </w:rPr>
              <w:t>individually respond</w:t>
            </w:r>
            <w:r w:rsidRPr="00C45B0D">
              <w:t xml:space="preserve"> to the questions, either in writing</w:t>
            </w:r>
            <w:r>
              <w:t>, interaction tool or via c</w:t>
            </w:r>
            <w:r w:rsidRPr="00C45B0D">
              <w:t>lass discussions</w:t>
            </w:r>
            <w:r>
              <w:t xml:space="preserve">. </w:t>
            </w:r>
            <w:r w:rsidRPr="00C45B0D">
              <w:t>If students write their answers on paper, they can either self-evaluate their answers or a peer can do so.</w:t>
            </w:r>
          </w:p>
          <w:p w14:paraId="016F80A5" w14:textId="77777777" w:rsidR="00EA1890" w:rsidRDefault="00EA1890" w:rsidP="00B33A94">
            <w:pPr>
              <w:pStyle w:val="ListParagraph"/>
              <w:numPr>
                <w:ilvl w:val="0"/>
                <w:numId w:val="8"/>
              </w:numPr>
            </w:pPr>
            <w:r w:rsidRPr="00C45B0D">
              <w:rPr>
                <w:b/>
                <w:bCs/>
                <w:lang w:eastAsia="nl-NL"/>
              </w:rPr>
              <w:t>Listen active</w:t>
            </w:r>
            <w:r w:rsidRPr="00BF23FD">
              <w:rPr>
                <w:lang w:eastAsia="nl-NL"/>
              </w:rPr>
              <w:t xml:space="preserve"> </w:t>
            </w:r>
            <w:r>
              <w:t>to students' responses, taking note of their level of understanding, misconceptions, and areas of strength. Observing students' engagement and body language can provide additional insights.</w:t>
            </w:r>
          </w:p>
          <w:p w14:paraId="2DA6FA9B" w14:textId="77777777" w:rsidR="00EA1890" w:rsidRDefault="00EA1890" w:rsidP="00B33A94">
            <w:pPr>
              <w:pStyle w:val="ListParagraph"/>
              <w:numPr>
                <w:ilvl w:val="0"/>
                <w:numId w:val="8"/>
              </w:numPr>
            </w:pPr>
            <w:r>
              <w:t xml:space="preserve">Based on the feedback received from the background knowledge probe, </w:t>
            </w:r>
            <w:r w:rsidRPr="00C45B0D">
              <w:rPr>
                <w:b/>
                <w:bCs/>
              </w:rPr>
              <w:t xml:space="preserve">adjust </w:t>
            </w:r>
            <w:r>
              <w:rPr>
                <w:b/>
                <w:bCs/>
              </w:rPr>
              <w:t>your</w:t>
            </w:r>
            <w:r w:rsidRPr="00C45B0D">
              <w:rPr>
                <w:b/>
                <w:bCs/>
              </w:rPr>
              <w:t xml:space="preserve"> instruction</w:t>
            </w:r>
            <w:r>
              <w:t xml:space="preserve"> to meet the diverse needs of students. Identify common misconceptions to address, provide additional explanations for unclear concepts, or challenge students with more advanced questions if their prior knowledge indicates a deeper understanding.</w:t>
            </w:r>
          </w:p>
          <w:p w14:paraId="79E8DCC8" w14:textId="77777777" w:rsidR="00EA1890" w:rsidRPr="00A65187" w:rsidRDefault="00EA1890" w:rsidP="00F140B7">
            <w:pPr>
              <w:rPr>
                <w:lang w:eastAsia="nl-NL"/>
              </w:rPr>
            </w:pPr>
          </w:p>
        </w:tc>
      </w:tr>
      <w:tr w:rsidR="00EA1890" w14:paraId="38AC7B50" w14:textId="77777777" w:rsidTr="0054479D">
        <w:tc>
          <w:tcPr>
            <w:tcW w:w="1838" w:type="dxa"/>
            <w:shd w:val="clear" w:color="auto" w:fill="D9D9D9" w:themeFill="background1" w:themeFillShade="D9"/>
          </w:tcPr>
          <w:p w14:paraId="1D4CD6A4" w14:textId="77777777" w:rsidR="00EA1890" w:rsidRPr="0054479D" w:rsidRDefault="00EA1890" w:rsidP="00F140B7">
            <w:r w:rsidRPr="0054479D">
              <w:t>Benefits within a CBL course</w:t>
            </w:r>
          </w:p>
        </w:tc>
        <w:tc>
          <w:tcPr>
            <w:tcW w:w="7938" w:type="dxa"/>
            <w:gridSpan w:val="3"/>
          </w:tcPr>
          <w:p w14:paraId="27D30F19" w14:textId="77777777" w:rsidR="00EA1890" w:rsidRDefault="00EA1890" w:rsidP="00F140B7">
            <w:r>
              <w:t>T</w:t>
            </w:r>
            <w:r w:rsidRPr="00BC35E1">
              <w:t>he "Background Knowledge Probe" activity serves as a valuable formative assessment tool that helps teachers gauge students' prior knowledge, address misconceptions, and personalize instruction. It promotes active learning, metacognition, and a deeper understanding of the subject matter.</w:t>
            </w:r>
          </w:p>
          <w:p w14:paraId="66F6EA6D" w14:textId="77777777" w:rsidR="00EA1890" w:rsidRDefault="00EA1890" w:rsidP="00B33A94">
            <w:pPr>
              <w:pStyle w:val="ListParagraph"/>
              <w:numPr>
                <w:ilvl w:val="0"/>
                <w:numId w:val="9"/>
              </w:numPr>
            </w:pPr>
            <w:r w:rsidRPr="00BC35E1">
              <w:rPr>
                <w:b/>
                <w:bCs/>
              </w:rPr>
              <w:t>Assessment of Prior Knowledge</w:t>
            </w:r>
            <w:r>
              <w:t>: The activity helps teachers gain insights into students' existing knowledge and misconceptions, allowing them to plan instruction that builds upon this foundation.</w:t>
            </w:r>
          </w:p>
          <w:p w14:paraId="298C4837" w14:textId="77777777" w:rsidR="00EA1890" w:rsidRDefault="00EA1890" w:rsidP="00B33A94">
            <w:pPr>
              <w:pStyle w:val="ListParagraph"/>
              <w:numPr>
                <w:ilvl w:val="0"/>
                <w:numId w:val="9"/>
              </w:numPr>
            </w:pPr>
            <w:r w:rsidRPr="00BC35E1">
              <w:rPr>
                <w:b/>
                <w:bCs/>
              </w:rPr>
              <w:t>Student Engagement</w:t>
            </w:r>
            <w:r>
              <w:t>: By activating students' prior knowledge, the activity engages them from the start, making connections between what they already know, and the new content being introduced.</w:t>
            </w:r>
          </w:p>
          <w:p w14:paraId="05BB400C" w14:textId="77777777" w:rsidR="00EA1890" w:rsidRDefault="00EA1890" w:rsidP="00B33A94">
            <w:pPr>
              <w:pStyle w:val="ListParagraph"/>
              <w:numPr>
                <w:ilvl w:val="0"/>
                <w:numId w:val="9"/>
              </w:numPr>
            </w:pPr>
            <w:r w:rsidRPr="00BC35E1">
              <w:rPr>
                <w:b/>
                <w:bCs/>
              </w:rPr>
              <w:t>Differentiation of Instruction</w:t>
            </w:r>
            <w:r>
              <w:t>: The feedback gathered from the probe enables teachers to differentiate their instruction to meet students' individual needs and adjust the pace and depth of the lesson accordingly.</w:t>
            </w:r>
          </w:p>
          <w:p w14:paraId="7B94CC92" w14:textId="77777777" w:rsidR="00EA1890" w:rsidRDefault="00EA1890" w:rsidP="00B33A94">
            <w:pPr>
              <w:pStyle w:val="ListParagraph"/>
              <w:numPr>
                <w:ilvl w:val="0"/>
                <w:numId w:val="9"/>
              </w:numPr>
            </w:pPr>
            <w:r w:rsidRPr="00BC35E1">
              <w:rPr>
                <w:b/>
                <w:bCs/>
              </w:rPr>
              <w:t>Identification of Misconceptions</w:t>
            </w:r>
            <w:r>
              <w:t>: By uncovering students' misconceptions, the activity provides an opportunity for teachers to address and correct them, ensuring a more accurate understanding of the subject matter.</w:t>
            </w:r>
          </w:p>
          <w:p w14:paraId="1678F06E" w14:textId="77777777" w:rsidR="00EA1890" w:rsidRPr="00287E31" w:rsidRDefault="00EA1890" w:rsidP="00B33A94">
            <w:pPr>
              <w:pStyle w:val="ListParagraph"/>
              <w:numPr>
                <w:ilvl w:val="0"/>
                <w:numId w:val="9"/>
              </w:numPr>
            </w:pPr>
            <w:r w:rsidRPr="00BC35E1">
              <w:rPr>
                <w:b/>
                <w:bCs/>
              </w:rPr>
              <w:t>Student Ownership of Learning</w:t>
            </w:r>
            <w:r>
              <w:t>: The activity empowers students by recognizing and valuing their existing knowledge. It encourages them to take ownership of their learning process and fosters a sense of confidence and engagement.</w:t>
            </w:r>
          </w:p>
        </w:tc>
      </w:tr>
    </w:tbl>
    <w:p w14:paraId="4C036D40" w14:textId="77777777" w:rsidR="00EA1890" w:rsidRDefault="00EA1890" w:rsidP="00EA1890"/>
    <w:p w14:paraId="3A830B24" w14:textId="77777777" w:rsidR="00EA1890" w:rsidRDefault="00EA1890" w:rsidP="00EA1890">
      <w:pPr>
        <w:spacing w:after="160" w:line="259" w:lineRule="auto"/>
      </w:pPr>
      <w:r>
        <w:br w:type="page"/>
      </w:r>
    </w:p>
    <w:p w14:paraId="504F2437" w14:textId="77777777" w:rsidR="00EA1890" w:rsidRDefault="00EA1890" w:rsidP="00EA1890"/>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3"/>
        <w:gridCol w:w="4762"/>
        <w:gridCol w:w="1493"/>
        <w:gridCol w:w="1698"/>
      </w:tblGrid>
      <w:tr w:rsidR="00EA1890" w:rsidRPr="00C81BDF" w14:paraId="6DBFC8E3" w14:textId="77777777" w:rsidTr="00865BD4">
        <w:tc>
          <w:tcPr>
            <w:tcW w:w="9776" w:type="dxa"/>
            <w:gridSpan w:val="4"/>
            <w:shd w:val="clear" w:color="auto" w:fill="C81919" w:themeFill="text2"/>
          </w:tcPr>
          <w:p w14:paraId="072D3E68" w14:textId="77777777" w:rsidR="00EA1890" w:rsidRPr="00287E31" w:rsidRDefault="00EA1890" w:rsidP="002B03F6">
            <w:pPr>
              <w:pStyle w:val="Heading3"/>
            </w:pPr>
            <w:bookmarkStart w:id="10" w:name="_Digital_and_paper"/>
            <w:bookmarkStart w:id="11" w:name="_Toc160634943"/>
            <w:bookmarkStart w:id="12" w:name="_Toc170285206"/>
            <w:bookmarkEnd w:id="10"/>
            <w:r w:rsidRPr="00287E31">
              <w:t>Digital and paper testin</w:t>
            </w:r>
            <w:r>
              <w:t>g</w:t>
            </w:r>
            <w:bookmarkEnd w:id="11"/>
            <w:bookmarkEnd w:id="12"/>
          </w:p>
        </w:tc>
      </w:tr>
      <w:tr w:rsidR="00EA1890" w14:paraId="0047A970" w14:textId="77777777" w:rsidTr="00865BD4">
        <w:tc>
          <w:tcPr>
            <w:tcW w:w="1838" w:type="dxa"/>
            <w:shd w:val="clear" w:color="auto" w:fill="D9D9D9" w:themeFill="background1" w:themeFillShade="D9"/>
          </w:tcPr>
          <w:p w14:paraId="718A93A3" w14:textId="77777777" w:rsidR="00EA1890" w:rsidRPr="00865BD4" w:rsidRDefault="00EA1890" w:rsidP="00F140B7">
            <w:r w:rsidRPr="00865BD4">
              <w:rPr>
                <w:lang w:val="en-GB"/>
              </w:rPr>
              <w:t>In short</w:t>
            </w:r>
          </w:p>
        </w:tc>
        <w:tc>
          <w:tcPr>
            <w:tcW w:w="4820" w:type="dxa"/>
          </w:tcPr>
          <w:p w14:paraId="6C4ED90F" w14:textId="77777777" w:rsidR="00EA1890" w:rsidRDefault="00EA1890" w:rsidP="00F140B7">
            <w:r w:rsidRPr="00036351">
              <w:t>To assess students' knowledge, questions are presented either on paper or via an online platform, which students must answer. The better the student's responses, the higher their grade.</w:t>
            </w:r>
          </w:p>
        </w:tc>
        <w:tc>
          <w:tcPr>
            <w:tcW w:w="1417" w:type="dxa"/>
            <w:vMerge w:val="restart"/>
          </w:tcPr>
          <w:p w14:paraId="27EA169A" w14:textId="77777777" w:rsidR="00EA1890" w:rsidRPr="00151973" w:rsidRDefault="00EA1890" w:rsidP="00F140B7">
            <w:pPr>
              <w:rPr>
                <w:b/>
                <w:bCs/>
                <w:color w:val="000000" w:themeColor="text1"/>
              </w:rPr>
            </w:pPr>
            <w:r w:rsidRPr="00151973">
              <w:rPr>
                <w:b/>
                <w:bCs/>
                <w:color w:val="000000" w:themeColor="text1"/>
              </w:rPr>
              <w:t>Wherefore?</w:t>
            </w:r>
          </w:p>
          <w:p w14:paraId="5A71D90D" w14:textId="77777777" w:rsidR="00EA1890" w:rsidRPr="00151973" w:rsidRDefault="00EA1890" w:rsidP="00B33A94">
            <w:pPr>
              <w:pStyle w:val="ListParagraph"/>
              <w:numPr>
                <w:ilvl w:val="0"/>
                <w:numId w:val="16"/>
              </w:numPr>
              <w:ind w:left="316" w:hanging="283"/>
              <w:rPr>
                <w:color w:val="000000" w:themeColor="text1"/>
              </w:rPr>
            </w:pPr>
            <w:r w:rsidRPr="00151973">
              <w:rPr>
                <w:color w:val="000000" w:themeColor="text1"/>
              </w:rPr>
              <w:t>Individual</w:t>
            </w:r>
          </w:p>
          <w:p w14:paraId="5CA0B005" w14:textId="77777777" w:rsidR="00EA1890" w:rsidRPr="00151973" w:rsidRDefault="00EA1890" w:rsidP="00B33A94">
            <w:pPr>
              <w:pStyle w:val="ListParagraph"/>
              <w:numPr>
                <w:ilvl w:val="0"/>
                <w:numId w:val="17"/>
              </w:numPr>
              <w:ind w:left="316" w:hanging="316"/>
              <w:rPr>
                <w:color w:val="000000" w:themeColor="text1"/>
              </w:rPr>
            </w:pPr>
            <w:r w:rsidRPr="00151973">
              <w:rPr>
                <w:color w:val="000000" w:themeColor="text1"/>
              </w:rPr>
              <w:t>Group</w:t>
            </w:r>
          </w:p>
          <w:p w14:paraId="1B8DAA07" w14:textId="77777777" w:rsidR="00EA1890" w:rsidRPr="00151973" w:rsidRDefault="00EA1890" w:rsidP="00B33A94">
            <w:pPr>
              <w:pStyle w:val="ListParagraph"/>
              <w:numPr>
                <w:ilvl w:val="0"/>
                <w:numId w:val="17"/>
              </w:numPr>
              <w:ind w:left="316" w:hanging="316"/>
              <w:rPr>
                <w:color w:val="000000" w:themeColor="text1"/>
              </w:rPr>
            </w:pPr>
            <w:r w:rsidRPr="00151973">
              <w:rPr>
                <w:color w:val="000000" w:themeColor="text1"/>
              </w:rPr>
              <w:t>Process</w:t>
            </w:r>
          </w:p>
          <w:p w14:paraId="24C08BD6" w14:textId="77777777" w:rsidR="00EA1890" w:rsidRPr="00151973" w:rsidRDefault="00EA1890" w:rsidP="00B33A94">
            <w:pPr>
              <w:pStyle w:val="ListParagraph"/>
              <w:numPr>
                <w:ilvl w:val="0"/>
                <w:numId w:val="17"/>
              </w:numPr>
              <w:ind w:left="316" w:hanging="316"/>
              <w:rPr>
                <w:color w:val="000000" w:themeColor="text1"/>
              </w:rPr>
            </w:pPr>
            <w:r w:rsidRPr="00151973">
              <w:rPr>
                <w:color w:val="000000" w:themeColor="text1"/>
              </w:rPr>
              <w:t>Product</w:t>
            </w:r>
          </w:p>
          <w:p w14:paraId="09C15A8D" w14:textId="77777777" w:rsidR="00EA1890" w:rsidRPr="00151973" w:rsidRDefault="00EA1890" w:rsidP="00B33A94">
            <w:pPr>
              <w:pStyle w:val="ListParagraph"/>
              <w:numPr>
                <w:ilvl w:val="0"/>
                <w:numId w:val="17"/>
              </w:numPr>
              <w:ind w:left="316" w:hanging="316"/>
              <w:rPr>
                <w:color w:val="000000" w:themeColor="text1"/>
              </w:rPr>
            </w:pPr>
            <w:r w:rsidRPr="00151973">
              <w:rPr>
                <w:color w:val="000000" w:themeColor="text1"/>
              </w:rPr>
              <w:t>Formative</w:t>
            </w:r>
          </w:p>
          <w:p w14:paraId="59BB837A" w14:textId="77777777" w:rsidR="00EA1890" w:rsidRPr="00151973" w:rsidRDefault="00EA1890" w:rsidP="00B33A94">
            <w:pPr>
              <w:pStyle w:val="ListParagraph"/>
              <w:numPr>
                <w:ilvl w:val="0"/>
                <w:numId w:val="16"/>
              </w:numPr>
              <w:ind w:left="316" w:hanging="283"/>
              <w:rPr>
                <w:color w:val="000000" w:themeColor="text1"/>
              </w:rPr>
            </w:pPr>
            <w:r w:rsidRPr="00151973">
              <w:rPr>
                <w:color w:val="000000" w:themeColor="text1"/>
              </w:rPr>
              <w:t>Summative</w:t>
            </w:r>
          </w:p>
        </w:tc>
        <w:tc>
          <w:tcPr>
            <w:tcW w:w="1701" w:type="dxa"/>
            <w:vMerge w:val="restart"/>
          </w:tcPr>
          <w:p w14:paraId="09AFB844" w14:textId="77777777" w:rsidR="00EA1890" w:rsidRPr="00151973" w:rsidRDefault="00EA1890" w:rsidP="00F140B7">
            <w:pPr>
              <w:rPr>
                <w:b/>
                <w:bCs/>
                <w:color w:val="000000" w:themeColor="text1"/>
              </w:rPr>
            </w:pPr>
            <w:r w:rsidRPr="00151973">
              <w:rPr>
                <w:b/>
                <w:bCs/>
                <w:color w:val="000000" w:themeColor="text1"/>
              </w:rPr>
              <w:t>Knowledge Level</w:t>
            </w:r>
          </w:p>
          <w:p w14:paraId="353CAD1F" w14:textId="77777777" w:rsidR="00EA1890" w:rsidRPr="00151973" w:rsidRDefault="00EA1890" w:rsidP="00B33A94">
            <w:pPr>
              <w:pStyle w:val="ListParagraph"/>
              <w:numPr>
                <w:ilvl w:val="0"/>
                <w:numId w:val="16"/>
              </w:numPr>
              <w:ind w:left="316" w:hanging="283"/>
              <w:rPr>
                <w:color w:val="000000" w:themeColor="text1"/>
              </w:rPr>
            </w:pPr>
            <w:r w:rsidRPr="00151973">
              <w:rPr>
                <w:color w:val="000000" w:themeColor="text1"/>
              </w:rPr>
              <w:t>Remember</w:t>
            </w:r>
          </w:p>
          <w:p w14:paraId="73CA3C60" w14:textId="77777777" w:rsidR="00EA1890" w:rsidRPr="00151973" w:rsidRDefault="00EA1890" w:rsidP="00B33A94">
            <w:pPr>
              <w:pStyle w:val="ListParagraph"/>
              <w:numPr>
                <w:ilvl w:val="0"/>
                <w:numId w:val="16"/>
              </w:numPr>
              <w:ind w:left="316" w:hanging="283"/>
              <w:rPr>
                <w:color w:val="000000" w:themeColor="text1"/>
              </w:rPr>
            </w:pPr>
            <w:r w:rsidRPr="00151973">
              <w:rPr>
                <w:color w:val="000000" w:themeColor="text1"/>
              </w:rPr>
              <w:t>Understand</w:t>
            </w:r>
          </w:p>
          <w:p w14:paraId="307B1EF8" w14:textId="77777777" w:rsidR="00EA1890" w:rsidRPr="00151973" w:rsidRDefault="00EA1890" w:rsidP="00B33A94">
            <w:pPr>
              <w:pStyle w:val="ListParagraph"/>
              <w:numPr>
                <w:ilvl w:val="0"/>
                <w:numId w:val="16"/>
              </w:numPr>
              <w:ind w:left="316" w:hanging="283"/>
              <w:rPr>
                <w:color w:val="000000" w:themeColor="text1"/>
              </w:rPr>
            </w:pPr>
            <w:r w:rsidRPr="00151973">
              <w:rPr>
                <w:color w:val="000000" w:themeColor="text1"/>
              </w:rPr>
              <w:t>Apply</w:t>
            </w:r>
          </w:p>
          <w:p w14:paraId="7E5FDFBD" w14:textId="77777777" w:rsidR="00EA1890" w:rsidRPr="00151973" w:rsidRDefault="00EA1890" w:rsidP="00B33A94">
            <w:pPr>
              <w:pStyle w:val="ListParagraph"/>
              <w:numPr>
                <w:ilvl w:val="0"/>
                <w:numId w:val="17"/>
              </w:numPr>
              <w:ind w:left="316" w:hanging="316"/>
              <w:rPr>
                <w:color w:val="000000" w:themeColor="text1"/>
              </w:rPr>
            </w:pPr>
            <w:r w:rsidRPr="00151973">
              <w:rPr>
                <w:color w:val="000000" w:themeColor="text1"/>
              </w:rPr>
              <w:t>Analyze</w:t>
            </w:r>
          </w:p>
          <w:p w14:paraId="3F175916" w14:textId="77777777" w:rsidR="00EA1890" w:rsidRPr="00151973" w:rsidRDefault="00EA1890" w:rsidP="00B33A94">
            <w:pPr>
              <w:pStyle w:val="ListParagraph"/>
              <w:numPr>
                <w:ilvl w:val="0"/>
                <w:numId w:val="17"/>
              </w:numPr>
              <w:ind w:left="316" w:hanging="316"/>
              <w:rPr>
                <w:color w:val="000000" w:themeColor="text1"/>
              </w:rPr>
            </w:pPr>
            <w:r w:rsidRPr="00151973">
              <w:rPr>
                <w:color w:val="000000" w:themeColor="text1"/>
              </w:rPr>
              <w:t>Evaluate</w:t>
            </w:r>
          </w:p>
          <w:p w14:paraId="7DC16B8B" w14:textId="77777777" w:rsidR="00EA1890" w:rsidRPr="00151973" w:rsidRDefault="00EA1890" w:rsidP="00B33A94">
            <w:pPr>
              <w:pStyle w:val="ListParagraph"/>
              <w:numPr>
                <w:ilvl w:val="0"/>
                <w:numId w:val="17"/>
              </w:numPr>
              <w:ind w:left="316" w:hanging="316"/>
              <w:rPr>
                <w:color w:val="000000" w:themeColor="text1"/>
              </w:rPr>
            </w:pPr>
            <w:r w:rsidRPr="00151973">
              <w:rPr>
                <w:color w:val="000000" w:themeColor="text1"/>
              </w:rPr>
              <w:t>Create</w:t>
            </w:r>
          </w:p>
        </w:tc>
      </w:tr>
      <w:tr w:rsidR="00EA1890" w14:paraId="61B61148" w14:textId="77777777" w:rsidTr="00865BD4">
        <w:tc>
          <w:tcPr>
            <w:tcW w:w="1838" w:type="dxa"/>
            <w:shd w:val="clear" w:color="auto" w:fill="D9D9D9" w:themeFill="background1" w:themeFillShade="D9"/>
          </w:tcPr>
          <w:p w14:paraId="583BDD91" w14:textId="77777777" w:rsidR="00EA1890" w:rsidRPr="00865BD4" w:rsidRDefault="00EA1890" w:rsidP="00F140B7">
            <w:r w:rsidRPr="00865BD4">
              <w:t>Goal</w:t>
            </w:r>
          </w:p>
        </w:tc>
        <w:tc>
          <w:tcPr>
            <w:tcW w:w="4820" w:type="dxa"/>
          </w:tcPr>
          <w:p w14:paraId="0BAFE024" w14:textId="77777777" w:rsidR="00EA1890" w:rsidRDefault="00EA1890" w:rsidP="00F140B7">
            <w:r>
              <w:t xml:space="preserve">With a test you can measure if the student can reproduce and does understand information of a course. </w:t>
            </w:r>
            <w:r w:rsidRPr="005D72DC">
              <w:t>Also suitable for large groups of students.</w:t>
            </w:r>
          </w:p>
        </w:tc>
        <w:tc>
          <w:tcPr>
            <w:tcW w:w="1417" w:type="dxa"/>
            <w:vMerge/>
          </w:tcPr>
          <w:p w14:paraId="75368C7B" w14:textId="77777777" w:rsidR="00EA1890" w:rsidRDefault="00EA1890" w:rsidP="00F140B7"/>
        </w:tc>
        <w:tc>
          <w:tcPr>
            <w:tcW w:w="1701" w:type="dxa"/>
            <w:vMerge/>
          </w:tcPr>
          <w:p w14:paraId="48B84EDB" w14:textId="77777777" w:rsidR="00EA1890" w:rsidRDefault="00EA1890" w:rsidP="00F140B7"/>
        </w:tc>
      </w:tr>
      <w:tr w:rsidR="00EA1890" w14:paraId="01E31CE5" w14:textId="77777777" w:rsidTr="00865BD4">
        <w:tc>
          <w:tcPr>
            <w:tcW w:w="1838" w:type="dxa"/>
            <w:shd w:val="clear" w:color="auto" w:fill="D9D9D9" w:themeFill="background1" w:themeFillShade="D9"/>
          </w:tcPr>
          <w:p w14:paraId="20C1DC50" w14:textId="77777777" w:rsidR="00EA1890" w:rsidRPr="00865BD4" w:rsidRDefault="00EA1890" w:rsidP="00F140B7">
            <w:r w:rsidRPr="00865BD4">
              <w:t>How to do this</w:t>
            </w:r>
          </w:p>
          <w:p w14:paraId="482DA4C8" w14:textId="77777777" w:rsidR="00EA1890" w:rsidRPr="00865BD4" w:rsidRDefault="00EA1890" w:rsidP="00F140B7"/>
        </w:tc>
        <w:tc>
          <w:tcPr>
            <w:tcW w:w="7938" w:type="dxa"/>
            <w:gridSpan w:val="3"/>
          </w:tcPr>
          <w:p w14:paraId="1A175D95" w14:textId="77777777" w:rsidR="00EA1890" w:rsidRDefault="00EA1890" w:rsidP="00B33A94">
            <w:pPr>
              <w:pStyle w:val="ListParagraph"/>
              <w:numPr>
                <w:ilvl w:val="0"/>
                <w:numId w:val="15"/>
              </w:numPr>
            </w:pPr>
            <w:r w:rsidRPr="008652D3">
              <w:t>Determine which source materials students may use in the exam.</w:t>
            </w:r>
            <w:r>
              <w:t xml:space="preserve"> (book, laptop with internet). With open book tests, you might also be able to test knowledge levels as </w:t>
            </w:r>
            <w:proofErr w:type="spellStart"/>
            <w:r>
              <w:t>Analyse</w:t>
            </w:r>
            <w:proofErr w:type="spellEnd"/>
            <w:r>
              <w:t xml:space="preserve"> and Evaluate.</w:t>
            </w:r>
          </w:p>
          <w:p w14:paraId="0D6DD734" w14:textId="77777777" w:rsidR="00EA1890" w:rsidRDefault="00EA1890" w:rsidP="00B33A94">
            <w:pPr>
              <w:pStyle w:val="ListParagraph"/>
              <w:numPr>
                <w:ilvl w:val="0"/>
                <w:numId w:val="15"/>
              </w:numPr>
            </w:pPr>
            <w:r w:rsidRPr="00A9582F">
              <w:t>Decide what type of questions you will formulate</w:t>
            </w:r>
          </w:p>
          <w:p w14:paraId="49E59099" w14:textId="77777777" w:rsidR="00EA1890" w:rsidRDefault="00EA1890" w:rsidP="00B33A94">
            <w:pPr>
              <w:pStyle w:val="ListParagraph"/>
              <w:numPr>
                <w:ilvl w:val="0"/>
                <w:numId w:val="21"/>
              </w:numPr>
            </w:pPr>
            <w:r w:rsidRPr="00666A7F">
              <w:rPr>
                <w:b/>
                <w:bCs/>
              </w:rPr>
              <w:t>Closed ended questions</w:t>
            </w:r>
            <w:r w:rsidRPr="00A9582F">
              <w:t xml:space="preserve"> like multiple choice or multiple response.</w:t>
            </w:r>
          </w:p>
          <w:p w14:paraId="06E92BF5" w14:textId="77777777" w:rsidR="00EA1890" w:rsidRPr="00A9582F" w:rsidRDefault="00EA1890" w:rsidP="00B33A94">
            <w:pPr>
              <w:pStyle w:val="ListParagraph"/>
              <w:numPr>
                <w:ilvl w:val="0"/>
                <w:numId w:val="21"/>
              </w:numPr>
            </w:pPr>
            <w:r w:rsidRPr="00666A7F">
              <w:rPr>
                <w:b/>
                <w:bCs/>
              </w:rPr>
              <w:t>Open e</w:t>
            </w:r>
            <w:r w:rsidRPr="00A9582F">
              <w:rPr>
                <w:b/>
                <w:bCs/>
              </w:rPr>
              <w:t xml:space="preserve">nded questions </w:t>
            </w:r>
            <w:r w:rsidRPr="00A9582F">
              <w:t>(e.g. a short essay) are more suitable to test whether a student can apply certain knowledge of a course.</w:t>
            </w:r>
            <w:r>
              <w:br/>
            </w:r>
            <w:r w:rsidRPr="00A9582F">
              <w:t>The main difference between closed- and open ended questions is whether there is one (or more) fixed answers. If there are no fixed answers (in other words, when the marking needs to be done manually), it is an open ended question.</w:t>
            </w:r>
          </w:p>
          <w:p w14:paraId="3A47F879" w14:textId="77777777" w:rsidR="00EA1890" w:rsidRDefault="00EA1890" w:rsidP="00B33A94">
            <w:pPr>
              <w:pStyle w:val="ListParagraph"/>
              <w:numPr>
                <w:ilvl w:val="0"/>
                <w:numId w:val="21"/>
              </w:numPr>
            </w:pPr>
            <w:r w:rsidRPr="002E167A">
              <w:rPr>
                <w:b/>
                <w:bCs/>
              </w:rPr>
              <w:t xml:space="preserve">Case Test </w:t>
            </w:r>
            <w:r>
              <w:t>students answer questions based on information that has been provided to them in a case or multiple cases. The questions can be both closed- and open ended. The case can be open ended, so students need to use their skills to find a solution for the case. There are multiple ways to solve the case. The case is always based on a real life situation or problem. Create a rubric in advance to evaluate the cases.</w:t>
            </w:r>
          </w:p>
          <w:p w14:paraId="761402B6" w14:textId="77777777" w:rsidR="00EA1890" w:rsidRPr="00A9582F" w:rsidRDefault="00EA1890" w:rsidP="00F140B7"/>
          <w:p w14:paraId="78B8E844" w14:textId="77777777" w:rsidR="00EA1890" w:rsidRDefault="00EA1890" w:rsidP="00B33A94">
            <w:pPr>
              <w:pStyle w:val="ListParagraph"/>
              <w:numPr>
                <w:ilvl w:val="0"/>
                <w:numId w:val="15"/>
              </w:numPr>
            </w:pPr>
            <w:r>
              <w:t>Find out if you want to do a digital or paper-based test. TU/e provides more tools to create a test. Check out the canvas pages an read the instruction.</w:t>
            </w:r>
          </w:p>
          <w:p w14:paraId="68B3651F" w14:textId="77777777" w:rsidR="00EA1890" w:rsidRPr="00CB5C59" w:rsidRDefault="000A0817" w:rsidP="00B33A94">
            <w:pPr>
              <w:pStyle w:val="ListParagraph"/>
              <w:numPr>
                <w:ilvl w:val="0"/>
                <w:numId w:val="22"/>
              </w:numPr>
              <w:rPr>
                <w:rFonts w:cstheme="minorHAnsi"/>
              </w:rPr>
            </w:pPr>
            <w:hyperlink r:id="rId14" w:history="1">
              <w:r w:rsidR="00EA1890" w:rsidRPr="00CB5C59">
                <w:rPr>
                  <w:rStyle w:val="Hyperlink"/>
                  <w:rFonts w:cstheme="minorHAnsi"/>
                </w:rPr>
                <w:t>Digital and paper testing using ANS</w:t>
              </w:r>
            </w:hyperlink>
          </w:p>
          <w:p w14:paraId="453B502C" w14:textId="77777777" w:rsidR="00EA1890" w:rsidRPr="00CB5C59" w:rsidRDefault="000A0817" w:rsidP="00B33A94">
            <w:pPr>
              <w:pStyle w:val="ListParagraph"/>
              <w:numPr>
                <w:ilvl w:val="0"/>
                <w:numId w:val="22"/>
              </w:numPr>
              <w:rPr>
                <w:rFonts w:cstheme="minorHAnsi"/>
              </w:rPr>
            </w:pPr>
            <w:hyperlink r:id="rId15" w:history="1">
              <w:r w:rsidR="00EA1890" w:rsidRPr="00CB5C59">
                <w:rPr>
                  <w:rStyle w:val="Hyperlink"/>
                  <w:rFonts w:cstheme="minorHAnsi"/>
                </w:rPr>
                <w:t>Digital testing in SOWISO</w:t>
              </w:r>
            </w:hyperlink>
          </w:p>
          <w:p w14:paraId="0F7F6FC5" w14:textId="77777777" w:rsidR="00EA1890" w:rsidRPr="00CB5C59" w:rsidRDefault="000A0817" w:rsidP="00B33A94">
            <w:pPr>
              <w:pStyle w:val="ListParagraph"/>
              <w:numPr>
                <w:ilvl w:val="0"/>
                <w:numId w:val="22"/>
              </w:numPr>
              <w:rPr>
                <w:rFonts w:cstheme="minorHAnsi"/>
              </w:rPr>
            </w:pPr>
            <w:hyperlink r:id="rId16" w:history="1">
              <w:r w:rsidR="00EA1890" w:rsidRPr="00CB5C59">
                <w:rPr>
                  <w:rStyle w:val="Hyperlink"/>
                  <w:rFonts w:cstheme="minorHAnsi"/>
                  <w:shd w:val="clear" w:color="auto" w:fill="FFFFFF"/>
                </w:rPr>
                <w:t>Quizzes in Canvas</w:t>
              </w:r>
            </w:hyperlink>
          </w:p>
          <w:p w14:paraId="26EF8C7E" w14:textId="77777777" w:rsidR="00EA1890" w:rsidRPr="00CB5C59" w:rsidRDefault="000A0817" w:rsidP="00B33A94">
            <w:pPr>
              <w:pStyle w:val="ListParagraph"/>
              <w:numPr>
                <w:ilvl w:val="0"/>
                <w:numId w:val="22"/>
              </w:numPr>
              <w:rPr>
                <w:rStyle w:val="Hyperlink"/>
                <w:rFonts w:cstheme="minorHAnsi"/>
                <w:shd w:val="clear" w:color="auto" w:fill="FFFFFF"/>
              </w:rPr>
            </w:pPr>
            <w:hyperlink r:id="rId17" w:history="1">
              <w:r w:rsidR="00EA1890" w:rsidRPr="00CB5C59">
                <w:rPr>
                  <w:rStyle w:val="Hyperlink"/>
                  <w:rFonts w:cstheme="minorHAnsi"/>
                  <w:shd w:val="clear" w:color="auto" w:fill="FFFFFF"/>
                </w:rPr>
                <w:t xml:space="preserve">Digital testing in </w:t>
              </w:r>
              <w:proofErr w:type="spellStart"/>
              <w:r w:rsidR="00EA1890" w:rsidRPr="00CB5C59">
                <w:rPr>
                  <w:rStyle w:val="Hyperlink"/>
                  <w:rFonts w:cstheme="minorHAnsi"/>
                  <w:shd w:val="clear" w:color="auto" w:fill="FFFFFF"/>
                </w:rPr>
                <w:t>OnCourse</w:t>
              </w:r>
              <w:proofErr w:type="spellEnd"/>
            </w:hyperlink>
          </w:p>
          <w:p w14:paraId="4EED92E4" w14:textId="1128970D" w:rsidR="00EA1890" w:rsidRDefault="00EA1890" w:rsidP="00B33A94">
            <w:pPr>
              <w:pStyle w:val="ListParagraph"/>
              <w:numPr>
                <w:ilvl w:val="0"/>
                <w:numId w:val="22"/>
              </w:numPr>
            </w:pPr>
            <w:r>
              <w:t>Feedback Fruits</w:t>
            </w:r>
          </w:p>
          <w:p w14:paraId="0B291BDC" w14:textId="5D37785B" w:rsidR="00EA1890" w:rsidRDefault="00EA1890" w:rsidP="00B33A94">
            <w:pPr>
              <w:pStyle w:val="ListParagraph"/>
              <w:numPr>
                <w:ilvl w:val="0"/>
                <w:numId w:val="22"/>
              </w:numPr>
            </w:pPr>
            <w:r>
              <w:t>Cirrus</w:t>
            </w:r>
          </w:p>
          <w:p w14:paraId="431E7108" w14:textId="34112276" w:rsidR="00EA1890" w:rsidRPr="00FA5AB0" w:rsidRDefault="00EA1890" w:rsidP="00B33A94">
            <w:pPr>
              <w:pStyle w:val="ListParagraph"/>
              <w:numPr>
                <w:ilvl w:val="0"/>
                <w:numId w:val="22"/>
              </w:numPr>
            </w:pPr>
            <w:r>
              <w:t>Step</w:t>
            </w:r>
          </w:p>
        </w:tc>
      </w:tr>
      <w:tr w:rsidR="00EA1890" w14:paraId="02AC33D9" w14:textId="77777777" w:rsidTr="00865BD4">
        <w:tc>
          <w:tcPr>
            <w:tcW w:w="1838" w:type="dxa"/>
            <w:shd w:val="clear" w:color="auto" w:fill="D9D9D9" w:themeFill="background1" w:themeFillShade="D9"/>
          </w:tcPr>
          <w:p w14:paraId="00D840A2" w14:textId="77777777" w:rsidR="00EA1890" w:rsidRPr="00865BD4" w:rsidRDefault="00EA1890" w:rsidP="00F140B7">
            <w:r w:rsidRPr="00865BD4">
              <w:t>Benefits within a CBL course</w:t>
            </w:r>
          </w:p>
        </w:tc>
        <w:tc>
          <w:tcPr>
            <w:tcW w:w="7938" w:type="dxa"/>
            <w:gridSpan w:val="3"/>
          </w:tcPr>
          <w:p w14:paraId="03342641" w14:textId="77777777" w:rsidR="00EA1890" w:rsidRPr="005100C7" w:rsidRDefault="00EA1890" w:rsidP="00F140B7">
            <w:r>
              <w:t xml:space="preserve">The digital or paper test is a reliable way to </w:t>
            </w:r>
            <w:r w:rsidRPr="003A43D9">
              <w:rPr>
                <w:b/>
                <w:bCs/>
              </w:rPr>
              <w:t>measure individual knowledge</w:t>
            </w:r>
            <w:r>
              <w:t xml:space="preserve"> in a group setting.</w:t>
            </w:r>
          </w:p>
        </w:tc>
      </w:tr>
    </w:tbl>
    <w:p w14:paraId="234DC0F1" w14:textId="77777777" w:rsidR="00EA1890" w:rsidRDefault="00EA1890" w:rsidP="00EA1890"/>
    <w:p w14:paraId="78EFA78E" w14:textId="1063D5D2" w:rsidR="00CB5C59" w:rsidRDefault="00CB5C59">
      <w:pPr>
        <w:spacing w:after="160" w:line="259" w:lineRule="auto"/>
      </w:pPr>
      <w:r>
        <w:br w:type="page"/>
      </w:r>
    </w:p>
    <w:p w14:paraId="610EA1AB" w14:textId="77777777" w:rsidR="00EA1890" w:rsidRDefault="00EA1890" w:rsidP="00EA1890"/>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3"/>
        <w:gridCol w:w="4762"/>
        <w:gridCol w:w="1493"/>
        <w:gridCol w:w="1698"/>
      </w:tblGrid>
      <w:tr w:rsidR="00EA1890" w:rsidRPr="00C81BDF" w14:paraId="058D4484" w14:textId="77777777" w:rsidTr="00CB5C59">
        <w:tc>
          <w:tcPr>
            <w:tcW w:w="9776" w:type="dxa"/>
            <w:gridSpan w:val="4"/>
            <w:shd w:val="clear" w:color="auto" w:fill="C81919" w:themeFill="text2"/>
          </w:tcPr>
          <w:p w14:paraId="1CFBDE56" w14:textId="77777777" w:rsidR="00EA1890" w:rsidRPr="00287E31" w:rsidRDefault="00EA1890" w:rsidP="002B03F6">
            <w:pPr>
              <w:pStyle w:val="Heading3"/>
            </w:pPr>
            <w:bookmarkStart w:id="13" w:name="_Oral_Testing"/>
            <w:bookmarkStart w:id="14" w:name="_Toc160634944"/>
            <w:bookmarkStart w:id="15" w:name="_Toc170285207"/>
            <w:bookmarkEnd w:id="13"/>
            <w:r w:rsidRPr="00287E31">
              <w:t>Oral Testing</w:t>
            </w:r>
            <w:bookmarkEnd w:id="14"/>
            <w:bookmarkEnd w:id="15"/>
          </w:p>
        </w:tc>
      </w:tr>
      <w:tr w:rsidR="00EA1890" w14:paraId="69C3A009" w14:textId="77777777" w:rsidTr="00CB5C59">
        <w:tc>
          <w:tcPr>
            <w:tcW w:w="1838" w:type="dxa"/>
            <w:shd w:val="clear" w:color="auto" w:fill="D9D9D9" w:themeFill="background1" w:themeFillShade="D9"/>
          </w:tcPr>
          <w:p w14:paraId="178A2312" w14:textId="77777777" w:rsidR="00EA1890" w:rsidRPr="00CB5C59" w:rsidRDefault="00EA1890" w:rsidP="00F140B7">
            <w:r w:rsidRPr="00CB5C59">
              <w:rPr>
                <w:lang w:val="en-GB"/>
              </w:rPr>
              <w:t>In short</w:t>
            </w:r>
          </w:p>
        </w:tc>
        <w:tc>
          <w:tcPr>
            <w:tcW w:w="4820" w:type="dxa"/>
          </w:tcPr>
          <w:p w14:paraId="297015F9" w14:textId="77777777" w:rsidR="00EA1890" w:rsidRDefault="00EA1890" w:rsidP="00F140B7">
            <w:r>
              <w:t xml:space="preserve">A conversation between a teacher and a </w:t>
            </w:r>
            <w:r w:rsidRPr="00036351">
              <w:t>small grou</w:t>
            </w:r>
            <w:r>
              <w:t>p</w:t>
            </w:r>
            <w:r w:rsidRPr="00036351">
              <w:t xml:space="preserve"> or individual</w:t>
            </w:r>
            <w:r>
              <w:t xml:space="preserve"> </w:t>
            </w:r>
            <w:r w:rsidRPr="00036351">
              <w:t>students</w:t>
            </w:r>
            <w:r>
              <w:t>. Mostly the students receive an assignment which they must prepare and discuss.</w:t>
            </w:r>
          </w:p>
        </w:tc>
        <w:tc>
          <w:tcPr>
            <w:tcW w:w="1417" w:type="dxa"/>
            <w:vMerge w:val="restart"/>
          </w:tcPr>
          <w:p w14:paraId="4C07C048" w14:textId="77777777" w:rsidR="00EA1890" w:rsidRPr="005F2B13" w:rsidRDefault="00EA1890" w:rsidP="00F140B7">
            <w:pPr>
              <w:rPr>
                <w:b/>
                <w:bCs/>
              </w:rPr>
            </w:pPr>
            <w:r>
              <w:rPr>
                <w:b/>
                <w:bCs/>
              </w:rPr>
              <w:t>Wherefore?</w:t>
            </w:r>
          </w:p>
          <w:p w14:paraId="6068674A" w14:textId="77777777" w:rsidR="00EA1890" w:rsidRDefault="00EA1890" w:rsidP="00B33A94">
            <w:pPr>
              <w:pStyle w:val="ListParagraph"/>
              <w:numPr>
                <w:ilvl w:val="0"/>
                <w:numId w:val="16"/>
              </w:numPr>
              <w:ind w:left="316" w:hanging="283"/>
            </w:pPr>
            <w:r>
              <w:t>Individual</w:t>
            </w:r>
          </w:p>
          <w:p w14:paraId="204F799F" w14:textId="77777777" w:rsidR="00EA1890" w:rsidRDefault="00EA1890" w:rsidP="00B33A94">
            <w:pPr>
              <w:pStyle w:val="ListParagraph"/>
              <w:numPr>
                <w:ilvl w:val="0"/>
                <w:numId w:val="16"/>
              </w:numPr>
              <w:ind w:left="316" w:hanging="283"/>
            </w:pPr>
            <w:r>
              <w:t>Group</w:t>
            </w:r>
          </w:p>
          <w:p w14:paraId="23F98648" w14:textId="77777777" w:rsidR="00EA1890" w:rsidRDefault="00EA1890" w:rsidP="00B33A94">
            <w:pPr>
              <w:pStyle w:val="ListParagraph"/>
              <w:numPr>
                <w:ilvl w:val="0"/>
                <w:numId w:val="16"/>
              </w:numPr>
              <w:ind w:left="316" w:hanging="283"/>
            </w:pPr>
            <w:r>
              <w:t>Process</w:t>
            </w:r>
          </w:p>
          <w:p w14:paraId="36A13081" w14:textId="77777777" w:rsidR="00EA1890" w:rsidRDefault="00EA1890" w:rsidP="00B33A94">
            <w:pPr>
              <w:pStyle w:val="ListParagraph"/>
              <w:numPr>
                <w:ilvl w:val="0"/>
                <w:numId w:val="17"/>
              </w:numPr>
              <w:ind w:left="316" w:hanging="316"/>
            </w:pPr>
            <w:r>
              <w:t>Product</w:t>
            </w:r>
          </w:p>
          <w:p w14:paraId="60CE8F1E" w14:textId="77777777" w:rsidR="00EA1890" w:rsidRDefault="00EA1890" w:rsidP="00B33A94">
            <w:pPr>
              <w:pStyle w:val="ListParagraph"/>
              <w:numPr>
                <w:ilvl w:val="0"/>
                <w:numId w:val="17"/>
              </w:numPr>
              <w:ind w:left="316" w:hanging="316"/>
            </w:pPr>
            <w:r>
              <w:t>Formative</w:t>
            </w:r>
          </w:p>
          <w:p w14:paraId="6F554BF6" w14:textId="77777777" w:rsidR="00EA1890" w:rsidRDefault="00EA1890" w:rsidP="00B33A94">
            <w:pPr>
              <w:pStyle w:val="ListParagraph"/>
              <w:numPr>
                <w:ilvl w:val="0"/>
                <w:numId w:val="16"/>
              </w:numPr>
              <w:ind w:left="316" w:hanging="283"/>
            </w:pPr>
            <w:r>
              <w:t>Summative</w:t>
            </w:r>
          </w:p>
        </w:tc>
        <w:tc>
          <w:tcPr>
            <w:tcW w:w="1701" w:type="dxa"/>
            <w:vMerge w:val="restart"/>
          </w:tcPr>
          <w:p w14:paraId="365002F2" w14:textId="77777777" w:rsidR="00EA1890" w:rsidRPr="00865181" w:rsidRDefault="00EA1890" w:rsidP="00F140B7">
            <w:pPr>
              <w:rPr>
                <w:b/>
                <w:bCs/>
              </w:rPr>
            </w:pPr>
            <w:r>
              <w:rPr>
                <w:b/>
                <w:bCs/>
              </w:rPr>
              <w:t>Knowledge Level</w:t>
            </w:r>
          </w:p>
          <w:p w14:paraId="368DCB04" w14:textId="77777777" w:rsidR="00EA1890" w:rsidRPr="00482B63" w:rsidRDefault="00EA1890" w:rsidP="00B33A94">
            <w:pPr>
              <w:pStyle w:val="ListParagraph"/>
              <w:numPr>
                <w:ilvl w:val="0"/>
                <w:numId w:val="17"/>
              </w:numPr>
              <w:ind w:left="316" w:hanging="316"/>
            </w:pPr>
            <w:r w:rsidRPr="00482B63">
              <w:t>Remember</w:t>
            </w:r>
          </w:p>
          <w:p w14:paraId="78B22EC4" w14:textId="77777777" w:rsidR="00EA1890" w:rsidRPr="00482B63" w:rsidRDefault="00EA1890" w:rsidP="00B33A94">
            <w:pPr>
              <w:pStyle w:val="ListParagraph"/>
              <w:numPr>
                <w:ilvl w:val="0"/>
                <w:numId w:val="16"/>
              </w:numPr>
              <w:ind w:left="316" w:hanging="283"/>
            </w:pPr>
            <w:r w:rsidRPr="00482B63">
              <w:t>Understand</w:t>
            </w:r>
          </w:p>
          <w:p w14:paraId="66B91EFF" w14:textId="77777777" w:rsidR="00EA1890" w:rsidRPr="00482B63" w:rsidRDefault="00EA1890" w:rsidP="00B33A94">
            <w:pPr>
              <w:pStyle w:val="ListParagraph"/>
              <w:numPr>
                <w:ilvl w:val="0"/>
                <w:numId w:val="16"/>
              </w:numPr>
              <w:ind w:left="316" w:hanging="283"/>
            </w:pPr>
            <w:r w:rsidRPr="00482B63">
              <w:t>Apply</w:t>
            </w:r>
          </w:p>
          <w:p w14:paraId="66E6F7F9" w14:textId="77777777" w:rsidR="00EA1890" w:rsidRDefault="00EA1890" w:rsidP="00B33A94">
            <w:pPr>
              <w:pStyle w:val="ListParagraph"/>
              <w:numPr>
                <w:ilvl w:val="0"/>
                <w:numId w:val="16"/>
              </w:numPr>
              <w:ind w:left="316" w:hanging="283"/>
            </w:pPr>
            <w:r>
              <w:t>Analyze</w:t>
            </w:r>
          </w:p>
          <w:p w14:paraId="45C3F568" w14:textId="77777777" w:rsidR="00EA1890" w:rsidRDefault="00EA1890" w:rsidP="00B33A94">
            <w:pPr>
              <w:pStyle w:val="ListParagraph"/>
              <w:numPr>
                <w:ilvl w:val="0"/>
                <w:numId w:val="16"/>
              </w:numPr>
              <w:ind w:left="316" w:hanging="283"/>
            </w:pPr>
            <w:r>
              <w:t>Evaluate</w:t>
            </w:r>
          </w:p>
          <w:p w14:paraId="09AA6A7B" w14:textId="77777777" w:rsidR="00EA1890" w:rsidRDefault="00EA1890" w:rsidP="00B33A94">
            <w:pPr>
              <w:pStyle w:val="ListParagraph"/>
              <w:numPr>
                <w:ilvl w:val="0"/>
                <w:numId w:val="17"/>
              </w:numPr>
              <w:ind w:left="316" w:hanging="316"/>
            </w:pPr>
            <w:r>
              <w:t>Create</w:t>
            </w:r>
          </w:p>
        </w:tc>
      </w:tr>
      <w:tr w:rsidR="00EA1890" w14:paraId="62EEAB1B" w14:textId="77777777" w:rsidTr="00CB5C59">
        <w:tc>
          <w:tcPr>
            <w:tcW w:w="1838" w:type="dxa"/>
            <w:shd w:val="clear" w:color="auto" w:fill="D9D9D9" w:themeFill="background1" w:themeFillShade="D9"/>
          </w:tcPr>
          <w:p w14:paraId="10DF71AF" w14:textId="77777777" w:rsidR="00EA1890" w:rsidRPr="00CB5C59" w:rsidRDefault="00EA1890" w:rsidP="00F140B7">
            <w:r w:rsidRPr="00CB5C59">
              <w:t>Goal</w:t>
            </w:r>
          </w:p>
        </w:tc>
        <w:tc>
          <w:tcPr>
            <w:tcW w:w="4820" w:type="dxa"/>
          </w:tcPr>
          <w:p w14:paraId="6718F614" w14:textId="77777777" w:rsidR="00EA1890" w:rsidRDefault="00EA1890" w:rsidP="00F140B7">
            <w:r>
              <w:t>A reliable way t</w:t>
            </w:r>
            <w:r w:rsidRPr="00036351">
              <w:t xml:space="preserve">o </w:t>
            </w:r>
            <w:r>
              <w:t>determine to what extent a group or an individual student</w:t>
            </w:r>
            <w:r w:rsidRPr="00036351">
              <w:t xml:space="preserve"> has</w:t>
            </w:r>
            <w:r>
              <w:t xml:space="preserve"> </w:t>
            </w:r>
            <w:r w:rsidRPr="00036351">
              <w:t>mastered the subject matter.</w:t>
            </w:r>
          </w:p>
        </w:tc>
        <w:tc>
          <w:tcPr>
            <w:tcW w:w="1417" w:type="dxa"/>
            <w:vMerge/>
          </w:tcPr>
          <w:p w14:paraId="43A53D40" w14:textId="77777777" w:rsidR="00EA1890" w:rsidRDefault="00EA1890" w:rsidP="00F140B7"/>
        </w:tc>
        <w:tc>
          <w:tcPr>
            <w:tcW w:w="1701" w:type="dxa"/>
            <w:vMerge/>
          </w:tcPr>
          <w:p w14:paraId="352B8DE0" w14:textId="77777777" w:rsidR="00EA1890" w:rsidRDefault="00EA1890" w:rsidP="00F140B7"/>
        </w:tc>
      </w:tr>
      <w:tr w:rsidR="00EA1890" w14:paraId="3C4DB514" w14:textId="77777777" w:rsidTr="00CB5C59">
        <w:tc>
          <w:tcPr>
            <w:tcW w:w="1838" w:type="dxa"/>
            <w:shd w:val="clear" w:color="auto" w:fill="D9D9D9" w:themeFill="background1" w:themeFillShade="D9"/>
          </w:tcPr>
          <w:p w14:paraId="792717C0" w14:textId="77777777" w:rsidR="00EA1890" w:rsidRPr="00CB5C59" w:rsidRDefault="00EA1890" w:rsidP="00F140B7">
            <w:r w:rsidRPr="00CB5C59">
              <w:t>How to do this</w:t>
            </w:r>
          </w:p>
          <w:p w14:paraId="6BC724FF" w14:textId="77777777" w:rsidR="00EA1890" w:rsidRPr="00CB5C59" w:rsidRDefault="00EA1890" w:rsidP="00F140B7"/>
        </w:tc>
        <w:tc>
          <w:tcPr>
            <w:tcW w:w="7938" w:type="dxa"/>
            <w:gridSpan w:val="3"/>
          </w:tcPr>
          <w:p w14:paraId="51E33B67" w14:textId="77777777" w:rsidR="00EA1890" w:rsidRDefault="00EA1890" w:rsidP="00B33A94">
            <w:pPr>
              <w:pStyle w:val="ListParagraph"/>
              <w:numPr>
                <w:ilvl w:val="0"/>
                <w:numId w:val="6"/>
              </w:numPr>
              <w:rPr>
                <w:lang w:eastAsia="nl-NL"/>
              </w:rPr>
            </w:pPr>
            <w:r>
              <w:rPr>
                <w:lang w:eastAsia="nl-NL"/>
              </w:rPr>
              <w:t xml:space="preserve">In this document about </w:t>
            </w:r>
            <w:hyperlink r:id="rId18" w:history="1">
              <w:r w:rsidRPr="00036F4C">
                <w:rPr>
                  <w:rStyle w:val="Hyperlink"/>
                  <w:rFonts w:cstheme="minorHAnsi"/>
                </w:rPr>
                <w:t>Oral testing</w:t>
              </w:r>
            </w:hyperlink>
            <w:r w:rsidRPr="00036F4C">
              <w:rPr>
                <w:rFonts w:cstheme="minorHAnsi"/>
                <w:color w:val="2D3B45"/>
              </w:rPr>
              <w:t xml:space="preserve"> </w:t>
            </w:r>
            <w:r>
              <w:rPr>
                <w:lang w:eastAsia="nl-NL"/>
              </w:rPr>
              <w:t>you can read about the different forms of oral testing, how to prepare the exam.</w:t>
            </w:r>
          </w:p>
          <w:p w14:paraId="156AC67F" w14:textId="77777777" w:rsidR="00EA1890" w:rsidRPr="00A65187" w:rsidRDefault="00EA1890" w:rsidP="00B33A94">
            <w:pPr>
              <w:pStyle w:val="ListParagraph"/>
              <w:numPr>
                <w:ilvl w:val="0"/>
                <w:numId w:val="6"/>
              </w:numPr>
              <w:rPr>
                <w:lang w:eastAsia="nl-NL"/>
              </w:rPr>
            </w:pPr>
            <w:r w:rsidRPr="00036F4C">
              <w:rPr>
                <w:lang w:val="en-GB"/>
              </w:rPr>
              <w:t>You</w:t>
            </w:r>
            <w:r>
              <w:rPr>
                <w:lang w:val="en-GB"/>
              </w:rPr>
              <w:t xml:space="preserve"> also</w:t>
            </w:r>
            <w:r w:rsidRPr="00036F4C">
              <w:rPr>
                <w:lang w:val="en-GB"/>
              </w:rPr>
              <w:t xml:space="preserve"> need pre-defined rubrics to have a reliable measure</w:t>
            </w:r>
            <w:r>
              <w:rPr>
                <w:lang w:val="en-GB"/>
              </w:rPr>
              <w:t xml:space="preserve"> of the test. To find out how to create that rubric for your test you can use the </w:t>
            </w:r>
            <w:hyperlink r:id="rId19" w:history="1">
              <w:r w:rsidRPr="004C7007">
                <w:rPr>
                  <w:rStyle w:val="Hyperlink"/>
                  <w:lang w:val="en-GB"/>
                </w:rPr>
                <w:t>Rubric for a Rubrics</w:t>
              </w:r>
            </w:hyperlink>
            <w:r>
              <w:rPr>
                <w:lang w:val="en-GB"/>
              </w:rPr>
              <w:t xml:space="preserve"> document. </w:t>
            </w:r>
            <w:r w:rsidRPr="004C7007">
              <w:rPr>
                <w:lang w:val="en-GB"/>
              </w:rPr>
              <w:t>The authors explain how to make a good rubric using their own rubric on how to make rubrics.</w:t>
            </w:r>
          </w:p>
        </w:tc>
      </w:tr>
      <w:tr w:rsidR="00EA1890" w14:paraId="4B3AAA54" w14:textId="77777777" w:rsidTr="00CB5C59">
        <w:tc>
          <w:tcPr>
            <w:tcW w:w="1838" w:type="dxa"/>
            <w:shd w:val="clear" w:color="auto" w:fill="D9D9D9" w:themeFill="background1" w:themeFillShade="D9"/>
          </w:tcPr>
          <w:p w14:paraId="0C2889EC" w14:textId="77777777" w:rsidR="00EA1890" w:rsidRPr="00CB5C59" w:rsidRDefault="00EA1890" w:rsidP="00F140B7">
            <w:r w:rsidRPr="00CB5C59">
              <w:t>Benefits within a CBL course</w:t>
            </w:r>
          </w:p>
        </w:tc>
        <w:tc>
          <w:tcPr>
            <w:tcW w:w="7938" w:type="dxa"/>
            <w:gridSpan w:val="3"/>
          </w:tcPr>
          <w:p w14:paraId="0A3FEB6B" w14:textId="77777777" w:rsidR="00EA1890" w:rsidRDefault="00EA1890" w:rsidP="00F140B7">
            <w:r w:rsidRPr="00E44935">
              <w:t xml:space="preserve">A reliable way to measure </w:t>
            </w:r>
            <w:r w:rsidRPr="00E44935">
              <w:rPr>
                <w:b/>
                <w:bCs/>
              </w:rPr>
              <w:t>individual progress</w:t>
            </w:r>
            <w:r>
              <w:rPr>
                <w:b/>
                <w:bCs/>
              </w:rPr>
              <w:t xml:space="preserve"> and results</w:t>
            </w:r>
            <w:r w:rsidRPr="00E44935">
              <w:t xml:space="preserve"> in a group setting</w:t>
            </w:r>
            <w:r>
              <w:t>.</w:t>
            </w:r>
          </w:p>
          <w:p w14:paraId="513722B0" w14:textId="77777777" w:rsidR="00EA1890" w:rsidRPr="00A65187" w:rsidRDefault="00EA1890" w:rsidP="00F140B7">
            <w:pPr>
              <w:rPr>
                <w:b/>
                <w:bCs/>
                <w:lang w:eastAsia="nl-NL"/>
              </w:rPr>
            </w:pPr>
          </w:p>
        </w:tc>
      </w:tr>
      <w:tr w:rsidR="00CB5C59" w14:paraId="5909AF6B" w14:textId="77777777" w:rsidTr="00CB5C59">
        <w:tc>
          <w:tcPr>
            <w:tcW w:w="1838" w:type="dxa"/>
            <w:shd w:val="clear" w:color="auto" w:fill="D9D9D9" w:themeFill="background1" w:themeFillShade="D9"/>
          </w:tcPr>
          <w:p w14:paraId="2FAF1CF1" w14:textId="77777777" w:rsidR="00CB5C59" w:rsidRPr="00CB5C59" w:rsidRDefault="00CB5C59" w:rsidP="00F140B7"/>
        </w:tc>
        <w:tc>
          <w:tcPr>
            <w:tcW w:w="7938" w:type="dxa"/>
            <w:gridSpan w:val="3"/>
          </w:tcPr>
          <w:p w14:paraId="6BF60AD0" w14:textId="77777777" w:rsidR="00CB5C59" w:rsidRPr="00E44935" w:rsidRDefault="00CB5C59" w:rsidP="00F140B7"/>
        </w:tc>
      </w:tr>
    </w:tbl>
    <w:p w14:paraId="1CD1AC8C" w14:textId="77777777" w:rsidR="00CB5C59" w:rsidRDefault="00CB5C59"/>
    <w:p w14:paraId="3BA57ECA" w14:textId="7357F97C" w:rsidR="00B33A94" w:rsidRDefault="00B33A94">
      <w:pPr>
        <w:spacing w:after="160" w:line="259" w:lineRule="auto"/>
      </w:pPr>
      <w:r>
        <w:br w:type="page"/>
      </w:r>
    </w:p>
    <w:p w14:paraId="110B10B2" w14:textId="77777777" w:rsidR="00CB5C59" w:rsidRDefault="00CB5C59"/>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4678"/>
        <w:gridCol w:w="1559"/>
        <w:gridCol w:w="1701"/>
      </w:tblGrid>
      <w:tr w:rsidR="00EA1890" w:rsidRPr="00C81BDF" w14:paraId="1F9E72F2" w14:textId="77777777" w:rsidTr="00CB5C59">
        <w:tc>
          <w:tcPr>
            <w:tcW w:w="9776" w:type="dxa"/>
            <w:gridSpan w:val="4"/>
            <w:shd w:val="clear" w:color="auto" w:fill="C81919" w:themeFill="text2"/>
          </w:tcPr>
          <w:p w14:paraId="6C193F4E" w14:textId="23E93E84" w:rsidR="00EA1890" w:rsidRPr="00CB5C59" w:rsidRDefault="00EA1890" w:rsidP="002B03F6">
            <w:pPr>
              <w:pStyle w:val="Heading3"/>
            </w:pPr>
            <w:bookmarkStart w:id="16" w:name="_Peer_Review"/>
            <w:bookmarkStart w:id="17" w:name="_Peer-Assessment_Review"/>
            <w:bookmarkStart w:id="18" w:name="_Peer_Assessment"/>
            <w:bookmarkStart w:id="19" w:name="_Toc170285208"/>
            <w:bookmarkStart w:id="20" w:name="_Toc160634945"/>
            <w:bookmarkEnd w:id="16"/>
            <w:bookmarkEnd w:id="17"/>
            <w:bookmarkEnd w:id="18"/>
            <w:r w:rsidRPr="00CB5C59">
              <w:t>Pee</w:t>
            </w:r>
            <w:r w:rsidR="00CB5C59">
              <w:t xml:space="preserve">r </w:t>
            </w:r>
            <w:r w:rsidR="004F4B83">
              <w:t>Review</w:t>
            </w:r>
            <w:bookmarkEnd w:id="19"/>
            <w:r w:rsidR="00CB5C59">
              <w:t xml:space="preserve"> </w:t>
            </w:r>
            <w:bookmarkEnd w:id="20"/>
          </w:p>
        </w:tc>
      </w:tr>
      <w:tr w:rsidR="00EA1890" w14:paraId="13146E1C" w14:textId="77777777" w:rsidTr="00CB5C59">
        <w:tc>
          <w:tcPr>
            <w:tcW w:w="1838" w:type="dxa"/>
            <w:shd w:val="clear" w:color="auto" w:fill="D9D9D9" w:themeFill="background1" w:themeFillShade="D9"/>
          </w:tcPr>
          <w:p w14:paraId="1CAC7F10" w14:textId="77777777" w:rsidR="00EA1890" w:rsidRPr="00CB5C59" w:rsidRDefault="00EA1890" w:rsidP="00F140B7">
            <w:r w:rsidRPr="00CB5C59">
              <w:rPr>
                <w:lang w:val="en-GB"/>
              </w:rPr>
              <w:t>In short</w:t>
            </w:r>
          </w:p>
        </w:tc>
        <w:tc>
          <w:tcPr>
            <w:tcW w:w="4678" w:type="dxa"/>
          </w:tcPr>
          <w:p w14:paraId="209357CA" w14:textId="77777777" w:rsidR="00EA1890" w:rsidRDefault="00EA1890" w:rsidP="00F140B7">
            <w:r>
              <w:t xml:space="preserve">Students receive </w:t>
            </w:r>
            <w:r w:rsidRPr="00AA06C2">
              <w:t xml:space="preserve">feedback on </w:t>
            </w:r>
            <w:r>
              <w:t xml:space="preserve">their </w:t>
            </w:r>
            <w:r w:rsidRPr="00AA06C2">
              <w:t xml:space="preserve">assignments </w:t>
            </w:r>
            <w:r>
              <w:t xml:space="preserve">or activities </w:t>
            </w:r>
            <w:r w:rsidRPr="00AA06C2">
              <w:t>from peers.</w:t>
            </w:r>
          </w:p>
        </w:tc>
        <w:tc>
          <w:tcPr>
            <w:tcW w:w="1559" w:type="dxa"/>
            <w:vMerge w:val="restart"/>
          </w:tcPr>
          <w:p w14:paraId="4F9BA517" w14:textId="77777777" w:rsidR="00EA1890" w:rsidRPr="005F2B13" w:rsidRDefault="00EA1890" w:rsidP="00F140B7">
            <w:pPr>
              <w:rPr>
                <w:b/>
                <w:bCs/>
              </w:rPr>
            </w:pPr>
            <w:r>
              <w:rPr>
                <w:b/>
                <w:bCs/>
              </w:rPr>
              <w:t>Wherefore?</w:t>
            </w:r>
          </w:p>
          <w:p w14:paraId="211952DA" w14:textId="77777777" w:rsidR="00EA1890" w:rsidRDefault="00EA1890" w:rsidP="00B33A94">
            <w:pPr>
              <w:pStyle w:val="ListParagraph"/>
              <w:numPr>
                <w:ilvl w:val="0"/>
                <w:numId w:val="16"/>
              </w:numPr>
              <w:ind w:left="316" w:hanging="283"/>
            </w:pPr>
            <w:r>
              <w:t>Individual</w:t>
            </w:r>
          </w:p>
          <w:p w14:paraId="638C3375" w14:textId="77777777" w:rsidR="00EA1890" w:rsidRDefault="00EA1890" w:rsidP="00B33A94">
            <w:pPr>
              <w:pStyle w:val="ListParagraph"/>
              <w:numPr>
                <w:ilvl w:val="0"/>
                <w:numId w:val="17"/>
              </w:numPr>
              <w:ind w:left="316" w:hanging="316"/>
            </w:pPr>
            <w:r>
              <w:t>Group</w:t>
            </w:r>
          </w:p>
          <w:p w14:paraId="149F0D89" w14:textId="77777777" w:rsidR="00EA1890" w:rsidRDefault="00EA1890" w:rsidP="00B33A94">
            <w:pPr>
              <w:pStyle w:val="ListParagraph"/>
              <w:numPr>
                <w:ilvl w:val="0"/>
                <w:numId w:val="16"/>
              </w:numPr>
              <w:ind w:left="316" w:hanging="283"/>
            </w:pPr>
            <w:r>
              <w:t>Process</w:t>
            </w:r>
          </w:p>
          <w:p w14:paraId="34D7082D" w14:textId="77777777" w:rsidR="00EA1890" w:rsidRDefault="00EA1890" w:rsidP="00B33A94">
            <w:pPr>
              <w:pStyle w:val="ListParagraph"/>
              <w:numPr>
                <w:ilvl w:val="0"/>
                <w:numId w:val="16"/>
              </w:numPr>
              <w:ind w:left="316" w:hanging="283"/>
            </w:pPr>
            <w:r>
              <w:t>Product</w:t>
            </w:r>
          </w:p>
          <w:p w14:paraId="38618429" w14:textId="77777777" w:rsidR="00EA1890" w:rsidRDefault="00EA1890" w:rsidP="00B33A94">
            <w:pPr>
              <w:pStyle w:val="ListParagraph"/>
              <w:numPr>
                <w:ilvl w:val="0"/>
                <w:numId w:val="16"/>
              </w:numPr>
              <w:ind w:left="316" w:hanging="283"/>
            </w:pPr>
            <w:r>
              <w:t>Formative</w:t>
            </w:r>
          </w:p>
          <w:p w14:paraId="1017DC42" w14:textId="77777777" w:rsidR="00EA1890" w:rsidRDefault="00EA1890" w:rsidP="00B33A94">
            <w:pPr>
              <w:pStyle w:val="ListParagraph"/>
              <w:numPr>
                <w:ilvl w:val="0"/>
                <w:numId w:val="16"/>
              </w:numPr>
              <w:ind w:left="316" w:hanging="283"/>
            </w:pPr>
            <w:r>
              <w:t>Summative</w:t>
            </w:r>
          </w:p>
        </w:tc>
        <w:tc>
          <w:tcPr>
            <w:tcW w:w="1701" w:type="dxa"/>
            <w:vMerge w:val="restart"/>
          </w:tcPr>
          <w:p w14:paraId="7E698EC3" w14:textId="77777777" w:rsidR="00EA1890" w:rsidRPr="00865181" w:rsidRDefault="00EA1890" w:rsidP="00F140B7">
            <w:pPr>
              <w:rPr>
                <w:b/>
                <w:bCs/>
              </w:rPr>
            </w:pPr>
            <w:r>
              <w:rPr>
                <w:b/>
                <w:bCs/>
              </w:rPr>
              <w:t>Knowledge Level</w:t>
            </w:r>
          </w:p>
          <w:p w14:paraId="3296D749" w14:textId="77777777" w:rsidR="00EA1890" w:rsidRPr="00482B63" w:rsidRDefault="00EA1890" w:rsidP="00B33A94">
            <w:pPr>
              <w:pStyle w:val="ListParagraph"/>
              <w:numPr>
                <w:ilvl w:val="0"/>
                <w:numId w:val="17"/>
              </w:numPr>
              <w:ind w:left="316" w:hanging="316"/>
            </w:pPr>
            <w:r w:rsidRPr="00482B63">
              <w:t>Remember</w:t>
            </w:r>
          </w:p>
          <w:p w14:paraId="5FCDDC84" w14:textId="77777777" w:rsidR="00EA1890" w:rsidRPr="00482B63" w:rsidRDefault="00EA1890" w:rsidP="00B33A94">
            <w:pPr>
              <w:pStyle w:val="ListParagraph"/>
              <w:numPr>
                <w:ilvl w:val="0"/>
                <w:numId w:val="17"/>
              </w:numPr>
              <w:ind w:left="316" w:hanging="316"/>
            </w:pPr>
            <w:r w:rsidRPr="00482B63">
              <w:t>Understand</w:t>
            </w:r>
          </w:p>
          <w:p w14:paraId="77919B5A" w14:textId="77777777" w:rsidR="00EA1890" w:rsidRPr="00482B63" w:rsidRDefault="00EA1890" w:rsidP="00B33A94">
            <w:pPr>
              <w:pStyle w:val="ListParagraph"/>
              <w:numPr>
                <w:ilvl w:val="0"/>
                <w:numId w:val="17"/>
              </w:numPr>
              <w:ind w:left="316" w:hanging="316"/>
            </w:pPr>
            <w:r w:rsidRPr="00482B63">
              <w:t>Apply</w:t>
            </w:r>
          </w:p>
          <w:p w14:paraId="2801BF03" w14:textId="77777777" w:rsidR="00EA1890" w:rsidRDefault="00EA1890" w:rsidP="00B33A94">
            <w:pPr>
              <w:pStyle w:val="ListParagraph"/>
              <w:numPr>
                <w:ilvl w:val="0"/>
                <w:numId w:val="16"/>
              </w:numPr>
              <w:ind w:left="316" w:hanging="283"/>
            </w:pPr>
            <w:r>
              <w:t>Analyze</w:t>
            </w:r>
          </w:p>
          <w:p w14:paraId="66099E8B" w14:textId="77777777" w:rsidR="00EA1890" w:rsidRDefault="00EA1890" w:rsidP="00B33A94">
            <w:pPr>
              <w:pStyle w:val="ListParagraph"/>
              <w:numPr>
                <w:ilvl w:val="0"/>
                <w:numId w:val="16"/>
              </w:numPr>
              <w:ind w:left="316" w:hanging="283"/>
            </w:pPr>
            <w:r>
              <w:t>Evaluate</w:t>
            </w:r>
          </w:p>
          <w:p w14:paraId="1A142D24" w14:textId="77777777" w:rsidR="00EA1890" w:rsidRDefault="00EA1890" w:rsidP="00B33A94">
            <w:pPr>
              <w:pStyle w:val="ListParagraph"/>
              <w:numPr>
                <w:ilvl w:val="0"/>
                <w:numId w:val="16"/>
              </w:numPr>
              <w:ind w:left="316" w:hanging="283"/>
            </w:pPr>
            <w:r>
              <w:t>Create</w:t>
            </w:r>
          </w:p>
        </w:tc>
      </w:tr>
      <w:tr w:rsidR="00EA1890" w14:paraId="44D157C5" w14:textId="77777777" w:rsidTr="00CB5C59">
        <w:tc>
          <w:tcPr>
            <w:tcW w:w="1838" w:type="dxa"/>
            <w:shd w:val="clear" w:color="auto" w:fill="D9D9D9" w:themeFill="background1" w:themeFillShade="D9"/>
          </w:tcPr>
          <w:p w14:paraId="11D0EC36" w14:textId="77777777" w:rsidR="00EA1890" w:rsidRPr="00CB5C59" w:rsidRDefault="00EA1890" w:rsidP="00F140B7">
            <w:r w:rsidRPr="00CB5C59">
              <w:t>Goal</w:t>
            </w:r>
          </w:p>
        </w:tc>
        <w:tc>
          <w:tcPr>
            <w:tcW w:w="4678" w:type="dxa"/>
          </w:tcPr>
          <w:p w14:paraId="17028466" w14:textId="77777777" w:rsidR="00EA1890" w:rsidRDefault="00EA1890" w:rsidP="00F140B7">
            <w:r>
              <w:t>Measuring individual progress in a group setting. Getting extra input for a summative assessment.</w:t>
            </w:r>
          </w:p>
        </w:tc>
        <w:tc>
          <w:tcPr>
            <w:tcW w:w="1559" w:type="dxa"/>
            <w:vMerge/>
          </w:tcPr>
          <w:p w14:paraId="569DFA0C" w14:textId="77777777" w:rsidR="00EA1890" w:rsidRDefault="00EA1890" w:rsidP="00F140B7"/>
        </w:tc>
        <w:tc>
          <w:tcPr>
            <w:tcW w:w="1701" w:type="dxa"/>
            <w:vMerge/>
          </w:tcPr>
          <w:p w14:paraId="058E72A8" w14:textId="77777777" w:rsidR="00EA1890" w:rsidRDefault="00EA1890" w:rsidP="00F140B7"/>
        </w:tc>
      </w:tr>
      <w:tr w:rsidR="00EA1890" w14:paraId="42714609" w14:textId="77777777" w:rsidTr="00CB5C59">
        <w:tc>
          <w:tcPr>
            <w:tcW w:w="1838" w:type="dxa"/>
            <w:shd w:val="clear" w:color="auto" w:fill="D9D9D9" w:themeFill="background1" w:themeFillShade="D9"/>
          </w:tcPr>
          <w:p w14:paraId="2E20F802" w14:textId="77777777" w:rsidR="00EA1890" w:rsidRPr="00CB5C59" w:rsidRDefault="00EA1890" w:rsidP="00F140B7">
            <w:r w:rsidRPr="00CB5C59">
              <w:t>How to do this</w:t>
            </w:r>
          </w:p>
          <w:p w14:paraId="41D73D97" w14:textId="77777777" w:rsidR="00EA1890" w:rsidRPr="00CB5C59" w:rsidRDefault="00EA1890" w:rsidP="00F140B7"/>
        </w:tc>
        <w:tc>
          <w:tcPr>
            <w:tcW w:w="7938" w:type="dxa"/>
            <w:gridSpan w:val="3"/>
          </w:tcPr>
          <w:p w14:paraId="7962B407" w14:textId="77777777" w:rsidR="00EA1890" w:rsidRDefault="00EA1890" w:rsidP="00B33A94">
            <w:pPr>
              <w:pStyle w:val="ListParagraph"/>
              <w:numPr>
                <w:ilvl w:val="0"/>
                <w:numId w:val="10"/>
              </w:numPr>
            </w:pPr>
            <w:r>
              <w:rPr>
                <w:lang w:eastAsia="nl-NL"/>
              </w:rPr>
              <w:t>Create an assignment for students about the Peer Review. Make clear what is expected from the student:</w:t>
            </w:r>
          </w:p>
          <w:p w14:paraId="5AA15924" w14:textId="77777777" w:rsidR="00EA1890" w:rsidRDefault="00EA1890" w:rsidP="00B33A94">
            <w:pPr>
              <w:pStyle w:val="ListParagraph"/>
              <w:numPr>
                <w:ilvl w:val="3"/>
                <w:numId w:val="23"/>
              </w:numPr>
            </w:pPr>
            <w:r w:rsidRPr="009838F6">
              <w:t>Clearly explain the purpose of peer review in the context of the CBL course. Emphasize that peer review is intended to provide constructive feedback and support the learning process.</w:t>
            </w:r>
            <w:r w:rsidRPr="00B82E7C">
              <w:t xml:space="preserve"> Encourage students to take their roles as reviewers seriously and to provide feedback that is thoughtful and constructive.</w:t>
            </w:r>
          </w:p>
          <w:p w14:paraId="7AE5A9CB" w14:textId="77777777" w:rsidR="00EA1890" w:rsidRDefault="00EA1890" w:rsidP="00B33A94">
            <w:pPr>
              <w:pStyle w:val="ListParagraph"/>
              <w:numPr>
                <w:ilvl w:val="3"/>
                <w:numId w:val="23"/>
              </w:numPr>
            </w:pPr>
            <w:r w:rsidRPr="009838F6">
              <w:t>Provide students with clear evaluation criteria</w:t>
            </w:r>
            <w:r>
              <w:t xml:space="preserve"> or guiding questions</w:t>
            </w:r>
            <w:r w:rsidRPr="009838F6">
              <w:t xml:space="preserve"> for assessing their peers' work. These criteria should be aligned with the </w:t>
            </w:r>
            <w:r>
              <w:t>ILO’s of the course.</w:t>
            </w:r>
          </w:p>
          <w:p w14:paraId="57AFCA47" w14:textId="77777777" w:rsidR="00EA1890" w:rsidRDefault="00EA1890" w:rsidP="00B33A94">
            <w:pPr>
              <w:pStyle w:val="ListParagraph"/>
              <w:numPr>
                <w:ilvl w:val="3"/>
                <w:numId w:val="23"/>
              </w:numPr>
            </w:pPr>
            <w:r w:rsidRPr="00B82E7C">
              <w:t>Offer guidance on how to provide constructive and meaningful feedback to peers. Encourage students to focus on both strengths and areas for improvement, and to offer specific suggestions for enhancement.</w:t>
            </w:r>
          </w:p>
          <w:p w14:paraId="0DEFF79D" w14:textId="77777777" w:rsidR="00EA1890" w:rsidRDefault="00EA1890" w:rsidP="00B33A94">
            <w:pPr>
              <w:pStyle w:val="ListParagraph"/>
              <w:numPr>
                <w:ilvl w:val="3"/>
                <w:numId w:val="23"/>
              </w:numPr>
            </w:pPr>
            <w:r w:rsidRPr="00B82E7C">
              <w:t>Clarify whether the peer review process will be anonymous or if reviewers' identities will be known to the authors.</w:t>
            </w:r>
          </w:p>
          <w:p w14:paraId="49FAF224" w14:textId="77777777" w:rsidR="00EA1890" w:rsidRDefault="00EA1890" w:rsidP="00B33A94">
            <w:pPr>
              <w:pStyle w:val="ListParagraph"/>
              <w:numPr>
                <w:ilvl w:val="0"/>
                <w:numId w:val="10"/>
              </w:numPr>
              <w:rPr>
                <w:lang w:eastAsia="nl-NL"/>
              </w:rPr>
            </w:pPr>
            <w:r>
              <w:t xml:space="preserve">For peer review you can use Discussions and Assignments on Canvas. Here’s an general explanation about the functionalities: </w:t>
            </w:r>
            <w:hyperlink r:id="rId20" w:tgtFrame="_blank" w:history="1">
              <w:r w:rsidRPr="00616BE4">
                <w:rPr>
                  <w:rStyle w:val="Hyperlink"/>
                </w:rPr>
                <w:t>Discussions</w:t>
              </w:r>
            </w:hyperlink>
            <w:r>
              <w:t xml:space="preserve"> and </w:t>
            </w:r>
            <w:hyperlink r:id="rId21" w:tgtFrame="_blank" w:history="1">
              <w:r w:rsidRPr="00616BE4">
                <w:rPr>
                  <w:rStyle w:val="Hyperlink"/>
                </w:rPr>
                <w:t>Assignments</w:t>
              </w:r>
            </w:hyperlink>
            <w:r>
              <w:t>.</w:t>
            </w:r>
          </w:p>
          <w:p w14:paraId="0C7D6AA7" w14:textId="77777777" w:rsidR="00EA1890" w:rsidRPr="00A65187" w:rsidRDefault="00EA1890" w:rsidP="00CB5C59">
            <w:pPr>
              <w:rPr>
                <w:lang w:eastAsia="nl-NL"/>
              </w:rPr>
            </w:pPr>
          </w:p>
        </w:tc>
      </w:tr>
      <w:tr w:rsidR="00EA1890" w14:paraId="6808589C" w14:textId="77777777" w:rsidTr="00CB5C59">
        <w:tc>
          <w:tcPr>
            <w:tcW w:w="1838" w:type="dxa"/>
            <w:shd w:val="clear" w:color="auto" w:fill="D9D9D9" w:themeFill="background1" w:themeFillShade="D9"/>
          </w:tcPr>
          <w:p w14:paraId="0E98980C" w14:textId="77777777" w:rsidR="00EA1890" w:rsidRPr="00CB5C59" w:rsidRDefault="00EA1890" w:rsidP="00F140B7">
            <w:r w:rsidRPr="00CB5C59">
              <w:t>Benefits within a CBL course</w:t>
            </w:r>
          </w:p>
        </w:tc>
        <w:tc>
          <w:tcPr>
            <w:tcW w:w="7938" w:type="dxa"/>
            <w:gridSpan w:val="3"/>
          </w:tcPr>
          <w:p w14:paraId="1B38AB17" w14:textId="77777777" w:rsidR="00EA1890" w:rsidRPr="00A65187" w:rsidRDefault="00EA1890" w:rsidP="00CB5C59">
            <w:pPr>
              <w:rPr>
                <w:b/>
                <w:bCs/>
                <w:lang w:eastAsia="nl-NL"/>
              </w:rPr>
            </w:pPr>
          </w:p>
        </w:tc>
      </w:tr>
    </w:tbl>
    <w:p w14:paraId="233C4EE9" w14:textId="77777777" w:rsidR="00EA1890" w:rsidRPr="00F9237D" w:rsidRDefault="00EA1890" w:rsidP="00EA1890"/>
    <w:p w14:paraId="5BAC0C3F" w14:textId="77777777" w:rsidR="00EA1890" w:rsidRDefault="00EA1890" w:rsidP="00EA1890">
      <w:pPr>
        <w:spacing w:after="160" w:line="259" w:lineRule="auto"/>
        <w:rPr>
          <w:highlight w:val="yellow"/>
        </w:rPr>
      </w:pPr>
    </w:p>
    <w:p w14:paraId="725EB14A" w14:textId="77777777" w:rsidR="00EA1890" w:rsidRDefault="00EA1890" w:rsidP="00EA1890">
      <w:pPr>
        <w:spacing w:after="160" w:line="259" w:lineRule="auto"/>
        <w:rPr>
          <w:highlight w:val="yellow"/>
        </w:rPr>
      </w:pPr>
    </w:p>
    <w:p w14:paraId="4F7B4B97" w14:textId="77777777" w:rsidR="00B33A94" w:rsidRDefault="00B33A94">
      <w:bookmarkStart w:id="21" w:name="_Written_report_or:_1"/>
      <w:bookmarkStart w:id="22" w:name="_Toc160634946"/>
      <w:bookmarkEnd w:id="21"/>
      <w:r>
        <w:rPr>
          <w:b/>
        </w:rPr>
        <w:br w:type="page"/>
      </w:r>
    </w:p>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55"/>
        <w:gridCol w:w="4961"/>
        <w:gridCol w:w="1559"/>
        <w:gridCol w:w="2126"/>
      </w:tblGrid>
      <w:tr w:rsidR="00EA1890" w:rsidRPr="00C81BDF" w14:paraId="46CB1992" w14:textId="77777777" w:rsidTr="00B33A94">
        <w:tc>
          <w:tcPr>
            <w:tcW w:w="10201" w:type="dxa"/>
            <w:gridSpan w:val="4"/>
            <w:shd w:val="clear" w:color="auto" w:fill="C81919" w:themeFill="text2"/>
          </w:tcPr>
          <w:p w14:paraId="35C44D02" w14:textId="708C3FDF" w:rsidR="00EA1890" w:rsidRPr="00287E31" w:rsidRDefault="00EA1890" w:rsidP="002B03F6">
            <w:pPr>
              <w:pStyle w:val="Heading3"/>
            </w:pPr>
            <w:bookmarkStart w:id="23" w:name="_Toc170285209"/>
            <w:r w:rsidRPr="00287E31">
              <w:lastRenderedPageBreak/>
              <w:t>Written report or: paper, essay, self-asse</w:t>
            </w:r>
            <w:r>
              <w:t>ss</w:t>
            </w:r>
            <w:r w:rsidRPr="00287E31">
              <w:t>ment</w:t>
            </w:r>
            <w:bookmarkEnd w:id="22"/>
            <w:bookmarkEnd w:id="23"/>
            <w:r w:rsidRPr="00287E31">
              <w:t xml:space="preserve"> </w:t>
            </w:r>
          </w:p>
        </w:tc>
      </w:tr>
      <w:tr w:rsidR="00EA1890" w14:paraId="7085031D" w14:textId="77777777" w:rsidTr="00B33A94">
        <w:tc>
          <w:tcPr>
            <w:tcW w:w="1555" w:type="dxa"/>
            <w:shd w:val="clear" w:color="auto" w:fill="D9D9D9" w:themeFill="background1" w:themeFillShade="D9"/>
          </w:tcPr>
          <w:p w14:paraId="78A0D9B1" w14:textId="77777777" w:rsidR="00EA1890" w:rsidRPr="00CB5C59" w:rsidRDefault="00EA1890" w:rsidP="00F140B7">
            <w:r w:rsidRPr="00CB5C59">
              <w:rPr>
                <w:lang w:val="en-GB"/>
              </w:rPr>
              <w:t>In short</w:t>
            </w:r>
          </w:p>
        </w:tc>
        <w:tc>
          <w:tcPr>
            <w:tcW w:w="4961" w:type="dxa"/>
          </w:tcPr>
          <w:p w14:paraId="4DCC4B78" w14:textId="77777777" w:rsidR="00EA1890" w:rsidRDefault="00EA1890" w:rsidP="00F140B7">
            <w:r w:rsidRPr="00925660">
              <w:t>Either as a small group or individually, students write a report detailing their findings and insights gained from their</w:t>
            </w:r>
            <w:r>
              <w:t xml:space="preserve"> research,</w:t>
            </w:r>
            <w:r w:rsidRPr="00925660">
              <w:t xml:space="preserve"> process or product</w:t>
            </w:r>
            <w:r>
              <w:t>.</w:t>
            </w:r>
          </w:p>
        </w:tc>
        <w:tc>
          <w:tcPr>
            <w:tcW w:w="1559" w:type="dxa"/>
            <w:vMerge w:val="restart"/>
          </w:tcPr>
          <w:p w14:paraId="31781149" w14:textId="77777777" w:rsidR="00EA1890" w:rsidRPr="005F2B13" w:rsidRDefault="00EA1890" w:rsidP="00F140B7">
            <w:pPr>
              <w:rPr>
                <w:b/>
                <w:bCs/>
              </w:rPr>
            </w:pPr>
            <w:r>
              <w:rPr>
                <w:b/>
                <w:bCs/>
              </w:rPr>
              <w:t>Wherefore?</w:t>
            </w:r>
          </w:p>
          <w:p w14:paraId="663BFD6D" w14:textId="77777777" w:rsidR="00EA1890" w:rsidRDefault="00EA1890" w:rsidP="00B33A94">
            <w:pPr>
              <w:pStyle w:val="ListParagraph"/>
              <w:numPr>
                <w:ilvl w:val="0"/>
                <w:numId w:val="16"/>
              </w:numPr>
              <w:ind w:left="316" w:hanging="283"/>
            </w:pPr>
            <w:r>
              <w:t>Individual</w:t>
            </w:r>
          </w:p>
          <w:p w14:paraId="26762B9F" w14:textId="77777777" w:rsidR="00EA1890" w:rsidRDefault="00EA1890" w:rsidP="00B33A94">
            <w:pPr>
              <w:pStyle w:val="ListParagraph"/>
              <w:numPr>
                <w:ilvl w:val="0"/>
                <w:numId w:val="16"/>
              </w:numPr>
              <w:ind w:left="316" w:hanging="283"/>
            </w:pPr>
            <w:r>
              <w:t>Group</w:t>
            </w:r>
          </w:p>
          <w:p w14:paraId="1E743141" w14:textId="77777777" w:rsidR="00EA1890" w:rsidRDefault="00EA1890" w:rsidP="00B33A94">
            <w:pPr>
              <w:pStyle w:val="ListParagraph"/>
              <w:numPr>
                <w:ilvl w:val="0"/>
                <w:numId w:val="16"/>
              </w:numPr>
              <w:ind w:left="316" w:hanging="283"/>
            </w:pPr>
            <w:r>
              <w:t>Process</w:t>
            </w:r>
          </w:p>
          <w:p w14:paraId="6A9250D2" w14:textId="77777777" w:rsidR="00EA1890" w:rsidRDefault="00EA1890" w:rsidP="00B33A94">
            <w:pPr>
              <w:pStyle w:val="ListParagraph"/>
              <w:numPr>
                <w:ilvl w:val="0"/>
                <w:numId w:val="16"/>
              </w:numPr>
              <w:ind w:left="316" w:hanging="283"/>
            </w:pPr>
            <w:r>
              <w:t>Product</w:t>
            </w:r>
          </w:p>
          <w:p w14:paraId="0A3369B3" w14:textId="77777777" w:rsidR="00EA1890" w:rsidRDefault="00EA1890" w:rsidP="00B33A94">
            <w:pPr>
              <w:pStyle w:val="ListParagraph"/>
              <w:numPr>
                <w:ilvl w:val="0"/>
                <w:numId w:val="16"/>
              </w:numPr>
              <w:ind w:left="316" w:hanging="283"/>
            </w:pPr>
            <w:r>
              <w:t>Formative</w:t>
            </w:r>
          </w:p>
          <w:p w14:paraId="716AB098" w14:textId="77777777" w:rsidR="00EA1890" w:rsidRDefault="00EA1890" w:rsidP="00B33A94">
            <w:pPr>
              <w:pStyle w:val="ListParagraph"/>
              <w:numPr>
                <w:ilvl w:val="0"/>
                <w:numId w:val="16"/>
              </w:numPr>
              <w:ind w:left="316" w:hanging="283"/>
            </w:pPr>
            <w:r>
              <w:t>Summative</w:t>
            </w:r>
          </w:p>
        </w:tc>
        <w:tc>
          <w:tcPr>
            <w:tcW w:w="2126" w:type="dxa"/>
            <w:vMerge w:val="restart"/>
          </w:tcPr>
          <w:p w14:paraId="2505BCBE" w14:textId="77777777" w:rsidR="00EA1890" w:rsidRPr="00865181" w:rsidRDefault="00EA1890" w:rsidP="00F140B7">
            <w:pPr>
              <w:rPr>
                <w:b/>
                <w:bCs/>
              </w:rPr>
            </w:pPr>
            <w:r>
              <w:rPr>
                <w:b/>
                <w:bCs/>
              </w:rPr>
              <w:t>Knowledge Level</w:t>
            </w:r>
          </w:p>
          <w:p w14:paraId="682692DF" w14:textId="77777777" w:rsidR="00EA1890" w:rsidRPr="00E15344" w:rsidRDefault="00EA1890" w:rsidP="00B33A94">
            <w:pPr>
              <w:pStyle w:val="ListParagraph"/>
              <w:numPr>
                <w:ilvl w:val="0"/>
                <w:numId w:val="16"/>
              </w:numPr>
              <w:ind w:left="316" w:hanging="283"/>
              <w:rPr>
                <w:color w:val="000000" w:themeColor="text1"/>
              </w:rPr>
            </w:pPr>
            <w:r w:rsidRPr="00E15344">
              <w:rPr>
                <w:color w:val="000000" w:themeColor="text1"/>
              </w:rPr>
              <w:t>Remember</w:t>
            </w:r>
          </w:p>
          <w:p w14:paraId="2ADD6AA7" w14:textId="77777777" w:rsidR="00EA1890" w:rsidRPr="00E15344" w:rsidRDefault="00EA1890" w:rsidP="00B33A94">
            <w:pPr>
              <w:pStyle w:val="ListParagraph"/>
              <w:numPr>
                <w:ilvl w:val="0"/>
                <w:numId w:val="16"/>
              </w:numPr>
              <w:ind w:left="316" w:hanging="283"/>
              <w:rPr>
                <w:color w:val="000000" w:themeColor="text1"/>
              </w:rPr>
            </w:pPr>
            <w:r w:rsidRPr="00E15344">
              <w:rPr>
                <w:color w:val="000000" w:themeColor="text1"/>
              </w:rPr>
              <w:t>Understand</w:t>
            </w:r>
          </w:p>
          <w:p w14:paraId="0B5142E4" w14:textId="77777777" w:rsidR="00EA1890" w:rsidRPr="00E15344" w:rsidRDefault="00EA1890" w:rsidP="00B33A94">
            <w:pPr>
              <w:pStyle w:val="ListParagraph"/>
              <w:numPr>
                <w:ilvl w:val="0"/>
                <w:numId w:val="16"/>
              </w:numPr>
              <w:ind w:left="316" w:hanging="283"/>
              <w:rPr>
                <w:color w:val="000000" w:themeColor="text1"/>
              </w:rPr>
            </w:pPr>
            <w:r w:rsidRPr="00917BC2">
              <w:rPr>
                <w:color w:val="000000" w:themeColor="text1"/>
              </w:rPr>
              <w:t>Apply</w:t>
            </w:r>
          </w:p>
          <w:p w14:paraId="477FDD79" w14:textId="77777777" w:rsidR="00EA1890" w:rsidRPr="00917BC2" w:rsidRDefault="00EA1890" w:rsidP="00B33A94">
            <w:pPr>
              <w:pStyle w:val="ListParagraph"/>
              <w:numPr>
                <w:ilvl w:val="0"/>
                <w:numId w:val="16"/>
              </w:numPr>
              <w:ind w:left="316" w:hanging="283"/>
              <w:rPr>
                <w:color w:val="000000" w:themeColor="text1"/>
              </w:rPr>
            </w:pPr>
            <w:r w:rsidRPr="00917BC2">
              <w:rPr>
                <w:color w:val="000000" w:themeColor="text1"/>
              </w:rPr>
              <w:t>Analyze</w:t>
            </w:r>
          </w:p>
          <w:p w14:paraId="0F605116" w14:textId="77777777" w:rsidR="00EA1890" w:rsidRPr="00917BC2" w:rsidRDefault="00EA1890" w:rsidP="00B33A94">
            <w:pPr>
              <w:pStyle w:val="ListParagraph"/>
              <w:numPr>
                <w:ilvl w:val="0"/>
                <w:numId w:val="16"/>
              </w:numPr>
              <w:ind w:left="316" w:hanging="283"/>
              <w:rPr>
                <w:color w:val="000000" w:themeColor="text1"/>
              </w:rPr>
            </w:pPr>
            <w:r w:rsidRPr="00917BC2">
              <w:rPr>
                <w:color w:val="000000" w:themeColor="text1"/>
              </w:rPr>
              <w:t>Evaluate</w:t>
            </w:r>
          </w:p>
          <w:p w14:paraId="7D138292" w14:textId="77777777" w:rsidR="00EA1890" w:rsidRDefault="00EA1890" w:rsidP="00B33A94">
            <w:pPr>
              <w:pStyle w:val="ListParagraph"/>
              <w:numPr>
                <w:ilvl w:val="0"/>
                <w:numId w:val="16"/>
              </w:numPr>
              <w:ind w:left="316" w:hanging="283"/>
            </w:pPr>
            <w:r w:rsidRPr="00917BC2">
              <w:rPr>
                <w:color w:val="000000" w:themeColor="text1"/>
              </w:rPr>
              <w:t>Create</w:t>
            </w:r>
          </w:p>
        </w:tc>
      </w:tr>
      <w:tr w:rsidR="00EA1890" w14:paraId="0408B51B" w14:textId="77777777" w:rsidTr="00B33A94">
        <w:tc>
          <w:tcPr>
            <w:tcW w:w="1555" w:type="dxa"/>
            <w:shd w:val="clear" w:color="auto" w:fill="D9D9D9" w:themeFill="background1" w:themeFillShade="D9"/>
          </w:tcPr>
          <w:p w14:paraId="39D554EA" w14:textId="77777777" w:rsidR="00EA1890" w:rsidRPr="00CB5C59" w:rsidRDefault="00EA1890" w:rsidP="00F140B7">
            <w:r w:rsidRPr="00CB5C59">
              <w:t>Goal</w:t>
            </w:r>
          </w:p>
        </w:tc>
        <w:tc>
          <w:tcPr>
            <w:tcW w:w="4961" w:type="dxa"/>
          </w:tcPr>
          <w:p w14:paraId="482765B5" w14:textId="77777777" w:rsidR="00EA1890" w:rsidRDefault="00EA1890" w:rsidP="00F140B7">
            <w:r>
              <w:t>Measuring the development of a group or of an individual student in a group setting.</w:t>
            </w:r>
          </w:p>
        </w:tc>
        <w:tc>
          <w:tcPr>
            <w:tcW w:w="1559" w:type="dxa"/>
            <w:vMerge/>
          </w:tcPr>
          <w:p w14:paraId="2A759C49" w14:textId="77777777" w:rsidR="00EA1890" w:rsidRDefault="00EA1890" w:rsidP="00F140B7"/>
        </w:tc>
        <w:tc>
          <w:tcPr>
            <w:tcW w:w="2126" w:type="dxa"/>
            <w:vMerge/>
          </w:tcPr>
          <w:p w14:paraId="7CF95397" w14:textId="77777777" w:rsidR="00EA1890" w:rsidRDefault="00EA1890" w:rsidP="00F140B7"/>
        </w:tc>
      </w:tr>
      <w:tr w:rsidR="00EA1890" w14:paraId="16889C15" w14:textId="77777777" w:rsidTr="00B33A94">
        <w:tc>
          <w:tcPr>
            <w:tcW w:w="1555" w:type="dxa"/>
            <w:shd w:val="clear" w:color="auto" w:fill="D9D9D9" w:themeFill="background1" w:themeFillShade="D9"/>
          </w:tcPr>
          <w:p w14:paraId="5D1879FD" w14:textId="77777777" w:rsidR="00EA1890" w:rsidRPr="00CB5C59" w:rsidRDefault="00EA1890" w:rsidP="00F140B7">
            <w:r w:rsidRPr="00CB5C59">
              <w:t>Type of reports</w:t>
            </w:r>
          </w:p>
        </w:tc>
        <w:tc>
          <w:tcPr>
            <w:tcW w:w="8646" w:type="dxa"/>
            <w:gridSpan w:val="3"/>
          </w:tcPr>
          <w:p w14:paraId="0F0CCD0F" w14:textId="77777777" w:rsidR="00EA1890" w:rsidRPr="000D51A0" w:rsidRDefault="00EA1890" w:rsidP="00F140B7">
            <w:pPr>
              <w:rPr>
                <w:b/>
                <w:bCs/>
              </w:rPr>
            </w:pPr>
            <w:r w:rsidRPr="000D51A0">
              <w:rPr>
                <w:b/>
                <w:bCs/>
              </w:rPr>
              <w:t xml:space="preserve">Research Report </w:t>
            </w:r>
          </w:p>
          <w:p w14:paraId="79236C5F" w14:textId="77777777" w:rsidR="00EA1890" w:rsidRDefault="00EA1890" w:rsidP="00F140B7">
            <w:pPr>
              <w:rPr>
                <w:lang w:eastAsia="nl-NL"/>
              </w:rPr>
            </w:pPr>
            <w:r>
              <w:t>A complex assignment where knowledge from theory and practice is combined in a (practice) oriented research. Most likely, the research question originates from the industry. The complexity of a research report can increase as the level of experience of a student increases. Bearing this in mind, the goal of the assignment can be: collecting knowledge (low complexity), apply skills in practice or generate new knowledge (high complexity).</w:t>
            </w:r>
          </w:p>
          <w:p w14:paraId="5F0173FE" w14:textId="77777777" w:rsidR="00EA1890" w:rsidRDefault="00EA1890" w:rsidP="00F140B7">
            <w:pPr>
              <w:rPr>
                <w:lang w:eastAsia="nl-NL"/>
              </w:rPr>
            </w:pPr>
          </w:p>
          <w:p w14:paraId="55CBBE4D" w14:textId="77777777" w:rsidR="00EA1890" w:rsidRDefault="00EA1890" w:rsidP="00F140B7">
            <w:pPr>
              <w:rPr>
                <w:b/>
                <w:bCs/>
              </w:rPr>
            </w:pPr>
            <w:r>
              <w:rPr>
                <w:b/>
                <w:bCs/>
              </w:rPr>
              <w:t>Reflection Report</w:t>
            </w:r>
          </w:p>
          <w:p w14:paraId="5BAD959D" w14:textId="77777777" w:rsidR="00B33A94" w:rsidRDefault="00EA1890" w:rsidP="00F140B7">
            <w:r>
              <w:t xml:space="preserve">In general, five steps are being taken in a reflection report: </w:t>
            </w:r>
          </w:p>
          <w:p w14:paraId="2B914445" w14:textId="5B5F1135" w:rsidR="00B33A94" w:rsidRDefault="00EA1890" w:rsidP="00B33A94">
            <w:pPr>
              <w:pStyle w:val="ListParagraph"/>
              <w:numPr>
                <w:ilvl w:val="0"/>
                <w:numId w:val="28"/>
              </w:numPr>
            </w:pPr>
            <w:r>
              <w:t xml:space="preserve">Looking back on experiences in a learning environment </w:t>
            </w:r>
          </w:p>
          <w:p w14:paraId="12A2999B" w14:textId="3107416E" w:rsidR="00B33A94" w:rsidRDefault="00EA1890" w:rsidP="00B33A94">
            <w:pPr>
              <w:pStyle w:val="ListParagraph"/>
              <w:numPr>
                <w:ilvl w:val="0"/>
                <w:numId w:val="28"/>
              </w:numPr>
            </w:pPr>
            <w:r>
              <w:t xml:space="preserve">Investigate and interpretate these experiences </w:t>
            </w:r>
          </w:p>
          <w:p w14:paraId="1FF3EB78" w14:textId="181CFF7A" w:rsidR="00B33A94" w:rsidRDefault="00EA1890" w:rsidP="00B33A94">
            <w:pPr>
              <w:pStyle w:val="ListParagraph"/>
              <w:numPr>
                <w:ilvl w:val="0"/>
                <w:numId w:val="28"/>
              </w:numPr>
            </w:pPr>
            <w:r>
              <w:t xml:space="preserve">(Re)structure the knowledge and experiences </w:t>
            </w:r>
          </w:p>
          <w:p w14:paraId="06D50751" w14:textId="5E2A171E" w:rsidR="00B33A94" w:rsidRDefault="00EA1890" w:rsidP="00B33A94">
            <w:pPr>
              <w:pStyle w:val="ListParagraph"/>
              <w:numPr>
                <w:ilvl w:val="0"/>
                <w:numId w:val="28"/>
              </w:numPr>
            </w:pPr>
            <w:r>
              <w:t xml:space="preserve">Learn from these restructured knowledge </w:t>
            </w:r>
          </w:p>
          <w:p w14:paraId="04506073" w14:textId="20A61B9C" w:rsidR="00EA1890" w:rsidRDefault="00EA1890" w:rsidP="00B33A94">
            <w:pPr>
              <w:pStyle w:val="ListParagraph"/>
              <w:numPr>
                <w:ilvl w:val="0"/>
                <w:numId w:val="28"/>
              </w:numPr>
              <w:rPr>
                <w:lang w:eastAsia="nl-NL"/>
              </w:rPr>
            </w:pPr>
            <w:r>
              <w:t>Report all findings It’s important to clearly indicate why this assignment is important for students and on what aspect(s) they have to reflect on. Provide insight in the way reflection is shaped within the educational setup.</w:t>
            </w:r>
          </w:p>
          <w:p w14:paraId="1A90D267" w14:textId="77777777" w:rsidR="00EA1890" w:rsidRDefault="00EA1890" w:rsidP="00F140B7">
            <w:pPr>
              <w:rPr>
                <w:lang w:eastAsia="nl-NL"/>
              </w:rPr>
            </w:pPr>
          </w:p>
          <w:p w14:paraId="40E47CDB" w14:textId="77777777" w:rsidR="00EA1890" w:rsidRPr="00C5125F" w:rsidRDefault="00EA1890" w:rsidP="00F140B7">
            <w:pPr>
              <w:rPr>
                <w:b/>
                <w:bCs/>
              </w:rPr>
            </w:pPr>
            <w:r w:rsidRPr="00C5125F">
              <w:rPr>
                <w:b/>
                <w:bCs/>
              </w:rPr>
              <w:t>Essay</w:t>
            </w:r>
          </w:p>
          <w:p w14:paraId="1896A352" w14:textId="3828FB1E" w:rsidR="00EA1890" w:rsidRDefault="00EA1890" w:rsidP="00F140B7">
            <w:r>
              <w:t xml:space="preserve">A written report or a discussion of a student regarding a specific topic. Depending on the level of the student, he or she provides an answer on a (research) question, based on sources. The students describes, analyses, summarizes and evaluates these sources. A conclusion based on this analysis can be given by the student as well as follow-up questions. Align with other teachers whether they also give the essay assignment in the same timeframe as it is an assignment that takes a lot of time. Make clear what the requirements of the essay are (amount of words, pages, </w:t>
            </w:r>
            <w:r w:rsidR="00B33A94">
              <w:t>font size</w:t>
            </w:r>
            <w:r>
              <w:t>, margins of the page, etc.). Also, give a clear due date for students.</w:t>
            </w:r>
          </w:p>
          <w:p w14:paraId="4AE2B204" w14:textId="77777777" w:rsidR="00B33A94" w:rsidRDefault="00B33A94" w:rsidP="00F140B7">
            <w:pPr>
              <w:rPr>
                <w:b/>
                <w:bCs/>
                <w:lang w:eastAsia="nl-NL"/>
              </w:rPr>
            </w:pPr>
          </w:p>
          <w:p w14:paraId="4AF3FF43" w14:textId="5919B933" w:rsidR="00EA1890" w:rsidRDefault="00EA1890" w:rsidP="00F140B7">
            <w:pPr>
              <w:rPr>
                <w:b/>
                <w:bCs/>
                <w:lang w:eastAsia="nl-NL"/>
              </w:rPr>
            </w:pPr>
            <w:r>
              <w:rPr>
                <w:b/>
                <w:bCs/>
                <w:lang w:eastAsia="nl-NL"/>
              </w:rPr>
              <w:t>Thesis</w:t>
            </w:r>
          </w:p>
          <w:p w14:paraId="0D948A41" w14:textId="77777777" w:rsidR="00EA1890" w:rsidRPr="00497173" w:rsidRDefault="00EA1890" w:rsidP="00F140B7">
            <w:pPr>
              <w:rPr>
                <w:b/>
                <w:bCs/>
                <w:lang w:eastAsia="nl-NL"/>
              </w:rPr>
            </w:pPr>
            <w:r>
              <w:t>A thesis is the last product a student makes to finalize the education. By making this product, the student proves that he or she is ready for either a follow up study or to start working in industry or research. The thesis is a research question which the student tries to answer. The student needs to combine both practice and theory to solve this complex problem. The student needs a coach or a professional which can help the student with the planning of the thesis and the questions he or she has regarding the content.</w:t>
            </w:r>
          </w:p>
        </w:tc>
      </w:tr>
      <w:tr w:rsidR="00EA1890" w14:paraId="63F11EAB" w14:textId="77777777" w:rsidTr="00B33A94">
        <w:tc>
          <w:tcPr>
            <w:tcW w:w="1555" w:type="dxa"/>
            <w:shd w:val="clear" w:color="auto" w:fill="D9D9D9" w:themeFill="background1" w:themeFillShade="D9"/>
          </w:tcPr>
          <w:p w14:paraId="11D89B83" w14:textId="77777777" w:rsidR="00EA1890" w:rsidRPr="004F4B83" w:rsidRDefault="00EA1890" w:rsidP="00F140B7">
            <w:r w:rsidRPr="004F4B83">
              <w:t>How to do this</w:t>
            </w:r>
          </w:p>
          <w:p w14:paraId="3DD2A7D0" w14:textId="77777777" w:rsidR="00EA1890" w:rsidRPr="004F4B83" w:rsidRDefault="00EA1890" w:rsidP="00F140B7"/>
        </w:tc>
        <w:tc>
          <w:tcPr>
            <w:tcW w:w="8646" w:type="dxa"/>
            <w:gridSpan w:val="3"/>
          </w:tcPr>
          <w:p w14:paraId="557CAB61" w14:textId="77777777" w:rsidR="00EA1890" w:rsidRDefault="00EA1890" w:rsidP="00B33A94">
            <w:pPr>
              <w:rPr>
                <w:lang w:eastAsia="nl-NL"/>
              </w:rPr>
            </w:pPr>
            <w:r>
              <w:rPr>
                <w:lang w:eastAsia="nl-NL"/>
              </w:rPr>
              <w:t xml:space="preserve">Create an assignment for students on the report. Make clear what is expected from the student: </w:t>
            </w:r>
          </w:p>
          <w:p w14:paraId="2AC799C2" w14:textId="77777777" w:rsidR="00EA1890" w:rsidRDefault="00EA1890" w:rsidP="00B33A94">
            <w:pPr>
              <w:pStyle w:val="ListParagraph"/>
              <w:numPr>
                <w:ilvl w:val="0"/>
                <w:numId w:val="24"/>
              </w:numPr>
              <w:rPr>
                <w:lang w:eastAsia="nl-NL"/>
              </w:rPr>
            </w:pPr>
            <w:r>
              <w:rPr>
                <w:lang w:eastAsia="nl-NL"/>
              </w:rPr>
              <w:t xml:space="preserve">Clearly communicate the ILO’s, </w:t>
            </w:r>
            <w:r w:rsidRPr="003C1740">
              <w:rPr>
                <w:lang w:eastAsia="nl-NL"/>
              </w:rPr>
              <w:t xml:space="preserve">the assessment criteria and expectations for the </w:t>
            </w:r>
            <w:r>
              <w:rPr>
                <w:lang w:eastAsia="nl-NL"/>
              </w:rPr>
              <w:t>report.</w:t>
            </w:r>
          </w:p>
          <w:p w14:paraId="46626212" w14:textId="77777777" w:rsidR="00EA1890" w:rsidRDefault="00EA1890" w:rsidP="00B33A94">
            <w:pPr>
              <w:pStyle w:val="ListParagraph"/>
              <w:numPr>
                <w:ilvl w:val="0"/>
                <w:numId w:val="24"/>
              </w:numPr>
              <w:rPr>
                <w:lang w:eastAsia="nl-NL"/>
              </w:rPr>
            </w:pPr>
            <w:r w:rsidRPr="003C1740">
              <w:rPr>
                <w:lang w:eastAsia="nl-NL"/>
              </w:rPr>
              <w:t xml:space="preserve">Explain how the </w:t>
            </w:r>
            <w:r>
              <w:rPr>
                <w:lang w:eastAsia="nl-NL"/>
              </w:rPr>
              <w:t>report</w:t>
            </w:r>
            <w:r w:rsidRPr="003C1740">
              <w:rPr>
                <w:lang w:eastAsia="nl-NL"/>
              </w:rPr>
              <w:t xml:space="preserve"> will be evaluated and provide details on the feedback process.</w:t>
            </w:r>
          </w:p>
          <w:p w14:paraId="47592807" w14:textId="77777777" w:rsidR="00EA1890" w:rsidRDefault="00EA1890" w:rsidP="00B33A94">
            <w:pPr>
              <w:pStyle w:val="ListParagraph"/>
              <w:numPr>
                <w:ilvl w:val="0"/>
                <w:numId w:val="24"/>
              </w:numPr>
              <w:rPr>
                <w:lang w:eastAsia="nl-NL"/>
              </w:rPr>
            </w:pPr>
            <w:r>
              <w:rPr>
                <w:lang w:eastAsia="nl-NL"/>
              </w:rPr>
              <w:t xml:space="preserve">If applicable: Establish clear timelines and deadlines for different stages of the report. </w:t>
            </w:r>
          </w:p>
          <w:p w14:paraId="42616611" w14:textId="77777777" w:rsidR="00EA1890" w:rsidRDefault="00EA1890" w:rsidP="00B33A94">
            <w:pPr>
              <w:pStyle w:val="ListParagraph"/>
              <w:numPr>
                <w:ilvl w:val="0"/>
                <w:numId w:val="24"/>
              </w:numPr>
              <w:rPr>
                <w:lang w:eastAsia="nl-NL"/>
              </w:rPr>
            </w:pPr>
            <w:r w:rsidRPr="003C1740">
              <w:rPr>
                <w:lang w:eastAsia="nl-NL"/>
              </w:rPr>
              <w:t>Communicate any milestones or checkpoints along the way to ensure students stay on track.</w:t>
            </w:r>
          </w:p>
          <w:p w14:paraId="2D9565A1" w14:textId="77777777" w:rsidR="00EA1890" w:rsidRDefault="00EA1890" w:rsidP="00B33A94">
            <w:pPr>
              <w:pStyle w:val="ListParagraph"/>
              <w:numPr>
                <w:ilvl w:val="0"/>
                <w:numId w:val="24"/>
              </w:numPr>
              <w:rPr>
                <w:lang w:eastAsia="nl-NL"/>
              </w:rPr>
            </w:pPr>
            <w:r>
              <w:rPr>
                <w:lang w:eastAsia="nl-NL"/>
              </w:rPr>
              <w:t>Provide guidance on how to write a good report. For instance: how to write clear and coherent, how to outline the structure of the paper, the importance of providing evidence to support arguments and claims, and how to effectively integrate evidence into the paper, how to citing sources.</w:t>
            </w:r>
          </w:p>
          <w:p w14:paraId="62E41B1D" w14:textId="6E342EB3" w:rsidR="00EA1890" w:rsidRDefault="00EA1890" w:rsidP="00B33A94">
            <w:pPr>
              <w:rPr>
                <w:lang w:eastAsia="nl-NL"/>
              </w:rPr>
            </w:pPr>
            <w:r w:rsidRPr="00B33A94">
              <w:rPr>
                <w:lang w:val="en-GB"/>
              </w:rPr>
              <w:t xml:space="preserve">Create a rubric in advance for a reliable measurement of the report. To find out how to create that rubric you can use the </w:t>
            </w:r>
            <w:hyperlink r:id="rId22" w:history="1">
              <w:r w:rsidRPr="00B33A94">
                <w:rPr>
                  <w:rStyle w:val="Hyperlink"/>
                  <w:lang w:val="en-GB"/>
                </w:rPr>
                <w:t>Rubric for a Rubrics</w:t>
              </w:r>
            </w:hyperlink>
            <w:r w:rsidRPr="00B33A94">
              <w:rPr>
                <w:lang w:val="en-GB"/>
              </w:rPr>
              <w:t xml:space="preserve"> document. The authors explain how to make a good rubric using their own rubric on how to make rubrics.</w:t>
            </w:r>
          </w:p>
        </w:tc>
      </w:tr>
    </w:tbl>
    <w:p w14:paraId="2B4CFF5A" w14:textId="77777777" w:rsidR="00EA1890" w:rsidRDefault="00EA1890" w:rsidP="00EA1890">
      <w:pPr>
        <w:spacing w:after="160" w:line="259" w:lineRule="auto"/>
        <w:rPr>
          <w:highlight w:val="yellow"/>
        </w:rPr>
      </w:pPr>
    </w:p>
    <w:tbl>
      <w:tblPr>
        <w:tblStyle w:val="TableGrid"/>
        <w:tblW w:w="991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4820"/>
        <w:gridCol w:w="1559"/>
        <w:gridCol w:w="1701"/>
      </w:tblGrid>
      <w:tr w:rsidR="00EA1890" w:rsidRPr="00C81BDF" w14:paraId="72089CD3" w14:textId="77777777" w:rsidTr="004F4B83">
        <w:tc>
          <w:tcPr>
            <w:tcW w:w="9918" w:type="dxa"/>
            <w:gridSpan w:val="4"/>
            <w:shd w:val="clear" w:color="auto" w:fill="C81919" w:themeFill="text2"/>
          </w:tcPr>
          <w:p w14:paraId="21130737" w14:textId="77777777" w:rsidR="00EA1890" w:rsidRPr="00287E31" w:rsidRDefault="00EA1890" w:rsidP="002B03F6">
            <w:pPr>
              <w:pStyle w:val="Heading3"/>
            </w:pPr>
            <w:bookmarkStart w:id="24" w:name="_Written_report_or:"/>
            <w:bookmarkStart w:id="25" w:name="_Presentation_or_Demo"/>
            <w:bookmarkStart w:id="26" w:name="_Toc160634947"/>
            <w:bookmarkStart w:id="27" w:name="_Toc170285210"/>
            <w:bookmarkEnd w:id="24"/>
            <w:bookmarkEnd w:id="25"/>
            <w:r w:rsidRPr="00287E31">
              <w:lastRenderedPageBreak/>
              <w:t xml:space="preserve">Presentation </w:t>
            </w:r>
            <w:r w:rsidRPr="00925660">
              <w:t>or</w:t>
            </w:r>
            <w:r w:rsidRPr="00287E31">
              <w:t xml:space="preserve"> Demo</w:t>
            </w:r>
            <w:bookmarkEnd w:id="26"/>
            <w:bookmarkEnd w:id="27"/>
          </w:p>
        </w:tc>
      </w:tr>
      <w:tr w:rsidR="00EA1890" w14:paraId="65524586" w14:textId="77777777" w:rsidTr="004F4B83">
        <w:tc>
          <w:tcPr>
            <w:tcW w:w="1838" w:type="dxa"/>
            <w:shd w:val="clear" w:color="auto" w:fill="D9D9D9" w:themeFill="background1" w:themeFillShade="D9"/>
          </w:tcPr>
          <w:p w14:paraId="4F752E4E" w14:textId="77777777" w:rsidR="00EA1890" w:rsidRPr="004F4B83" w:rsidRDefault="00EA1890" w:rsidP="00F140B7">
            <w:r w:rsidRPr="004F4B83">
              <w:rPr>
                <w:lang w:val="en-GB"/>
              </w:rPr>
              <w:t>In short</w:t>
            </w:r>
          </w:p>
        </w:tc>
        <w:tc>
          <w:tcPr>
            <w:tcW w:w="4820" w:type="dxa"/>
          </w:tcPr>
          <w:p w14:paraId="5D7E56A7" w14:textId="77777777" w:rsidR="00EA1890" w:rsidRDefault="00EA1890" w:rsidP="00F140B7">
            <w:r>
              <w:t>Student groups present their progress (during the course) or results at the end of a CBL course.</w:t>
            </w:r>
          </w:p>
        </w:tc>
        <w:tc>
          <w:tcPr>
            <w:tcW w:w="1559" w:type="dxa"/>
            <w:vMerge w:val="restart"/>
          </w:tcPr>
          <w:p w14:paraId="52CF2939" w14:textId="77777777" w:rsidR="00EA1890" w:rsidRPr="005F2B13" w:rsidRDefault="00EA1890" w:rsidP="00F140B7">
            <w:pPr>
              <w:rPr>
                <w:b/>
                <w:bCs/>
              </w:rPr>
            </w:pPr>
            <w:r>
              <w:rPr>
                <w:b/>
                <w:bCs/>
              </w:rPr>
              <w:t>Wherefore?</w:t>
            </w:r>
          </w:p>
          <w:p w14:paraId="706D4067" w14:textId="77777777" w:rsidR="00EA1890" w:rsidRDefault="00EA1890" w:rsidP="00B33A94">
            <w:pPr>
              <w:pStyle w:val="ListParagraph"/>
              <w:numPr>
                <w:ilvl w:val="0"/>
                <w:numId w:val="17"/>
              </w:numPr>
              <w:ind w:left="316" w:hanging="316"/>
            </w:pPr>
            <w:r>
              <w:t>Individual</w:t>
            </w:r>
          </w:p>
          <w:p w14:paraId="2A4CA150" w14:textId="77777777" w:rsidR="00EA1890" w:rsidRDefault="00EA1890" w:rsidP="00B33A94">
            <w:pPr>
              <w:pStyle w:val="ListParagraph"/>
              <w:numPr>
                <w:ilvl w:val="0"/>
                <w:numId w:val="16"/>
              </w:numPr>
              <w:ind w:left="316" w:hanging="283"/>
            </w:pPr>
            <w:r>
              <w:t>Group</w:t>
            </w:r>
          </w:p>
          <w:p w14:paraId="58D53122" w14:textId="77777777" w:rsidR="00EA1890" w:rsidRDefault="00EA1890" w:rsidP="00B33A94">
            <w:pPr>
              <w:pStyle w:val="ListParagraph"/>
              <w:numPr>
                <w:ilvl w:val="0"/>
                <w:numId w:val="16"/>
              </w:numPr>
              <w:ind w:left="316" w:hanging="283"/>
            </w:pPr>
            <w:r>
              <w:t>Process</w:t>
            </w:r>
          </w:p>
          <w:p w14:paraId="05CAD29A" w14:textId="77777777" w:rsidR="00EA1890" w:rsidRDefault="00EA1890" w:rsidP="00B33A94">
            <w:pPr>
              <w:pStyle w:val="ListParagraph"/>
              <w:numPr>
                <w:ilvl w:val="0"/>
                <w:numId w:val="16"/>
              </w:numPr>
              <w:ind w:left="316" w:hanging="283"/>
            </w:pPr>
            <w:r>
              <w:t>Product</w:t>
            </w:r>
          </w:p>
          <w:p w14:paraId="50FE0AFA" w14:textId="77777777" w:rsidR="00EA1890" w:rsidRDefault="00EA1890" w:rsidP="00B33A94">
            <w:pPr>
              <w:pStyle w:val="ListParagraph"/>
              <w:numPr>
                <w:ilvl w:val="0"/>
                <w:numId w:val="16"/>
              </w:numPr>
              <w:ind w:left="316" w:hanging="283"/>
            </w:pPr>
            <w:r>
              <w:t>Formative</w:t>
            </w:r>
          </w:p>
          <w:p w14:paraId="3CF7F907" w14:textId="77777777" w:rsidR="00EA1890" w:rsidRDefault="00EA1890" w:rsidP="00B33A94">
            <w:pPr>
              <w:pStyle w:val="ListParagraph"/>
              <w:numPr>
                <w:ilvl w:val="0"/>
                <w:numId w:val="16"/>
              </w:numPr>
              <w:ind w:left="316" w:hanging="283"/>
            </w:pPr>
            <w:r>
              <w:t>Summative</w:t>
            </w:r>
          </w:p>
        </w:tc>
        <w:tc>
          <w:tcPr>
            <w:tcW w:w="1701" w:type="dxa"/>
            <w:vMerge w:val="restart"/>
          </w:tcPr>
          <w:p w14:paraId="10196414" w14:textId="77777777" w:rsidR="00EA1890" w:rsidRPr="00865181" w:rsidRDefault="00EA1890" w:rsidP="00F140B7">
            <w:pPr>
              <w:rPr>
                <w:b/>
                <w:bCs/>
              </w:rPr>
            </w:pPr>
            <w:r>
              <w:rPr>
                <w:b/>
                <w:bCs/>
              </w:rPr>
              <w:t>Knowledge Level</w:t>
            </w:r>
          </w:p>
          <w:p w14:paraId="39210146" w14:textId="77777777" w:rsidR="00EA1890" w:rsidRPr="00482B63" w:rsidRDefault="00EA1890" w:rsidP="00B33A94">
            <w:pPr>
              <w:pStyle w:val="ListParagraph"/>
              <w:numPr>
                <w:ilvl w:val="0"/>
                <w:numId w:val="17"/>
              </w:numPr>
              <w:ind w:left="316" w:hanging="316"/>
            </w:pPr>
            <w:r w:rsidRPr="00482B63">
              <w:t>Remember</w:t>
            </w:r>
          </w:p>
          <w:p w14:paraId="423AA223" w14:textId="77777777" w:rsidR="00EA1890" w:rsidRPr="00482B63" w:rsidRDefault="00EA1890" w:rsidP="00B33A94">
            <w:pPr>
              <w:pStyle w:val="ListParagraph"/>
              <w:numPr>
                <w:ilvl w:val="0"/>
                <w:numId w:val="16"/>
              </w:numPr>
              <w:ind w:left="316" w:hanging="283"/>
            </w:pPr>
            <w:r w:rsidRPr="00482B63">
              <w:t>Understand</w:t>
            </w:r>
          </w:p>
          <w:p w14:paraId="5E6AEC09" w14:textId="77777777" w:rsidR="00EA1890" w:rsidRPr="00482B63" w:rsidRDefault="00EA1890" w:rsidP="00B33A94">
            <w:pPr>
              <w:pStyle w:val="ListParagraph"/>
              <w:numPr>
                <w:ilvl w:val="0"/>
                <w:numId w:val="16"/>
              </w:numPr>
              <w:ind w:left="316" w:hanging="283"/>
            </w:pPr>
            <w:r w:rsidRPr="00482B63">
              <w:t>Apply</w:t>
            </w:r>
          </w:p>
          <w:p w14:paraId="46EDEE82" w14:textId="77777777" w:rsidR="00EA1890" w:rsidRDefault="00EA1890" w:rsidP="00B33A94">
            <w:pPr>
              <w:pStyle w:val="ListParagraph"/>
              <w:numPr>
                <w:ilvl w:val="0"/>
                <w:numId w:val="16"/>
              </w:numPr>
              <w:ind w:left="316" w:hanging="283"/>
            </w:pPr>
            <w:r>
              <w:t>Analyze</w:t>
            </w:r>
          </w:p>
          <w:p w14:paraId="30E3D7E1" w14:textId="77777777" w:rsidR="00EA1890" w:rsidRDefault="00EA1890" w:rsidP="00B33A94">
            <w:pPr>
              <w:pStyle w:val="ListParagraph"/>
              <w:numPr>
                <w:ilvl w:val="0"/>
                <w:numId w:val="16"/>
              </w:numPr>
              <w:ind w:left="316" w:hanging="283"/>
            </w:pPr>
            <w:r>
              <w:t>Evaluate</w:t>
            </w:r>
          </w:p>
          <w:p w14:paraId="2FDDA6BC" w14:textId="77777777" w:rsidR="00EA1890" w:rsidRDefault="00EA1890" w:rsidP="00B33A94">
            <w:pPr>
              <w:pStyle w:val="ListParagraph"/>
              <w:numPr>
                <w:ilvl w:val="0"/>
                <w:numId w:val="17"/>
              </w:numPr>
              <w:ind w:left="316" w:hanging="316"/>
            </w:pPr>
            <w:r>
              <w:t>Create</w:t>
            </w:r>
          </w:p>
        </w:tc>
      </w:tr>
      <w:tr w:rsidR="00EA1890" w14:paraId="0D4296A8" w14:textId="77777777" w:rsidTr="004F4B83">
        <w:tc>
          <w:tcPr>
            <w:tcW w:w="1838" w:type="dxa"/>
            <w:shd w:val="clear" w:color="auto" w:fill="D9D9D9" w:themeFill="background1" w:themeFillShade="D9"/>
          </w:tcPr>
          <w:p w14:paraId="20420D9C" w14:textId="77777777" w:rsidR="00EA1890" w:rsidRPr="004F4B83" w:rsidRDefault="00EA1890" w:rsidP="00F140B7">
            <w:r w:rsidRPr="004F4B83">
              <w:t>Goal</w:t>
            </w:r>
          </w:p>
        </w:tc>
        <w:tc>
          <w:tcPr>
            <w:tcW w:w="4820" w:type="dxa"/>
          </w:tcPr>
          <w:p w14:paraId="2110CAAD" w14:textId="77777777" w:rsidR="00EA1890" w:rsidRDefault="00EA1890" w:rsidP="00F140B7">
            <w:r>
              <w:t>Measuring the progress, product or process of a student group.</w:t>
            </w:r>
          </w:p>
        </w:tc>
        <w:tc>
          <w:tcPr>
            <w:tcW w:w="1559" w:type="dxa"/>
            <w:vMerge/>
          </w:tcPr>
          <w:p w14:paraId="1C3C20BF" w14:textId="77777777" w:rsidR="00EA1890" w:rsidRDefault="00EA1890" w:rsidP="00F140B7"/>
        </w:tc>
        <w:tc>
          <w:tcPr>
            <w:tcW w:w="1701" w:type="dxa"/>
            <w:vMerge/>
          </w:tcPr>
          <w:p w14:paraId="49C10751" w14:textId="77777777" w:rsidR="00EA1890" w:rsidRDefault="00EA1890" w:rsidP="00F140B7"/>
        </w:tc>
      </w:tr>
      <w:tr w:rsidR="00EA1890" w14:paraId="608B5DCA" w14:textId="77777777" w:rsidTr="004F4B83">
        <w:tc>
          <w:tcPr>
            <w:tcW w:w="1838" w:type="dxa"/>
            <w:shd w:val="clear" w:color="auto" w:fill="D9D9D9" w:themeFill="background1" w:themeFillShade="D9"/>
          </w:tcPr>
          <w:p w14:paraId="4E9A518B" w14:textId="77777777" w:rsidR="00EA1890" w:rsidRPr="004F4B83" w:rsidRDefault="00EA1890" w:rsidP="00F140B7">
            <w:r w:rsidRPr="004F4B83">
              <w:t>How to do this</w:t>
            </w:r>
          </w:p>
          <w:p w14:paraId="11372946" w14:textId="77777777" w:rsidR="00EA1890" w:rsidRPr="004F4B83" w:rsidRDefault="00EA1890" w:rsidP="00F140B7"/>
        </w:tc>
        <w:tc>
          <w:tcPr>
            <w:tcW w:w="8080" w:type="dxa"/>
            <w:gridSpan w:val="3"/>
          </w:tcPr>
          <w:p w14:paraId="0C372BDD" w14:textId="77777777" w:rsidR="00EA1890" w:rsidRDefault="00EA1890" w:rsidP="00B33A94">
            <w:pPr>
              <w:pStyle w:val="ListParagraph"/>
              <w:numPr>
                <w:ilvl w:val="0"/>
                <w:numId w:val="11"/>
              </w:numPr>
              <w:rPr>
                <w:lang w:eastAsia="nl-NL"/>
              </w:rPr>
            </w:pPr>
            <w:r>
              <w:rPr>
                <w:lang w:eastAsia="nl-NL"/>
              </w:rPr>
              <w:t xml:space="preserve">Create an assignment for students on the presentation. Make clear what is expected from the student: </w:t>
            </w:r>
          </w:p>
          <w:p w14:paraId="3B9A7110" w14:textId="77777777" w:rsidR="00EA1890" w:rsidRDefault="00EA1890" w:rsidP="00B33A94">
            <w:pPr>
              <w:pStyle w:val="ListParagraph"/>
              <w:numPr>
                <w:ilvl w:val="0"/>
                <w:numId w:val="25"/>
              </w:numPr>
              <w:rPr>
                <w:lang w:eastAsia="nl-NL"/>
              </w:rPr>
            </w:pPr>
            <w:r>
              <w:rPr>
                <w:lang w:eastAsia="nl-NL"/>
              </w:rPr>
              <w:t xml:space="preserve">Clearly communicate the ILO’s, </w:t>
            </w:r>
            <w:r w:rsidRPr="003C1740">
              <w:rPr>
                <w:lang w:eastAsia="nl-NL"/>
              </w:rPr>
              <w:t>the assessment criteria and expectations for the presentation</w:t>
            </w:r>
            <w:r>
              <w:rPr>
                <w:lang w:eastAsia="nl-NL"/>
              </w:rPr>
              <w:t>. Explain what will be measured individually and what groupwise.</w:t>
            </w:r>
          </w:p>
          <w:p w14:paraId="2EF039FF" w14:textId="77777777" w:rsidR="00EA1890" w:rsidRDefault="00EA1890" w:rsidP="00B33A94">
            <w:pPr>
              <w:pStyle w:val="ListParagraph"/>
              <w:numPr>
                <w:ilvl w:val="0"/>
                <w:numId w:val="25"/>
              </w:numPr>
              <w:rPr>
                <w:lang w:eastAsia="nl-NL"/>
              </w:rPr>
            </w:pPr>
            <w:r w:rsidRPr="003C1740">
              <w:rPr>
                <w:lang w:eastAsia="nl-NL"/>
              </w:rPr>
              <w:t>Explain how the presentations will be evaluated and provide details on the feedback process.</w:t>
            </w:r>
          </w:p>
          <w:p w14:paraId="50EDB48B" w14:textId="77777777" w:rsidR="00EA1890" w:rsidRDefault="00EA1890" w:rsidP="00B33A94">
            <w:pPr>
              <w:pStyle w:val="ListParagraph"/>
              <w:numPr>
                <w:ilvl w:val="0"/>
                <w:numId w:val="25"/>
              </w:numPr>
              <w:rPr>
                <w:lang w:eastAsia="nl-NL"/>
              </w:rPr>
            </w:pPr>
            <w:r w:rsidRPr="003C1740">
              <w:rPr>
                <w:lang w:eastAsia="nl-NL"/>
              </w:rPr>
              <w:t>Communicate any milestones or checkpoints along the way to ensure students stay on track.</w:t>
            </w:r>
          </w:p>
          <w:p w14:paraId="4A340838" w14:textId="77777777" w:rsidR="00EA1890" w:rsidRDefault="00EA1890" w:rsidP="00B33A94">
            <w:pPr>
              <w:pStyle w:val="ListParagraph"/>
              <w:numPr>
                <w:ilvl w:val="0"/>
                <w:numId w:val="25"/>
              </w:numPr>
              <w:rPr>
                <w:lang w:eastAsia="nl-NL"/>
              </w:rPr>
            </w:pPr>
            <w:r>
              <w:rPr>
                <w:lang w:eastAsia="nl-NL"/>
              </w:rPr>
              <w:t>If applicable: Specify the format of the presentation (e.g., PowerPoint, Prezi, oral presentation), any technical requirements or constraints, time limits for te presentation.</w:t>
            </w:r>
          </w:p>
          <w:p w14:paraId="492C305F" w14:textId="77777777" w:rsidR="00EA1890" w:rsidRDefault="00EA1890" w:rsidP="00B33A94">
            <w:pPr>
              <w:pStyle w:val="ListParagraph"/>
              <w:numPr>
                <w:ilvl w:val="0"/>
                <w:numId w:val="25"/>
              </w:numPr>
              <w:rPr>
                <w:lang w:eastAsia="nl-NL"/>
              </w:rPr>
            </w:pPr>
            <w:r>
              <w:rPr>
                <w:lang w:eastAsia="nl-NL"/>
              </w:rPr>
              <w:t>If applicable: Provide guidance on selecting appropriate topics for the presentation. Specify any requirements or limitations regarding the scope of the topic.</w:t>
            </w:r>
          </w:p>
          <w:p w14:paraId="3F489928" w14:textId="77777777" w:rsidR="00EA1890" w:rsidRDefault="00EA1890" w:rsidP="00B33A94">
            <w:pPr>
              <w:pStyle w:val="ListParagraph"/>
              <w:numPr>
                <w:ilvl w:val="0"/>
                <w:numId w:val="25"/>
              </w:numPr>
              <w:rPr>
                <w:lang w:eastAsia="nl-NL"/>
              </w:rPr>
            </w:pPr>
            <w:r>
              <w:rPr>
                <w:lang w:eastAsia="nl-NL"/>
              </w:rPr>
              <w:t>Encourage students to choose topics that align with the course content or their interests, while also ensuring relevance and suitability for the audience.</w:t>
            </w:r>
          </w:p>
          <w:p w14:paraId="6B8ECE40" w14:textId="3104D3A0" w:rsidR="00EA1890" w:rsidRPr="00A65187" w:rsidRDefault="00EA1890" w:rsidP="00B33A94">
            <w:pPr>
              <w:pStyle w:val="ListParagraph"/>
              <w:numPr>
                <w:ilvl w:val="0"/>
                <w:numId w:val="11"/>
              </w:numPr>
              <w:rPr>
                <w:lang w:eastAsia="nl-NL"/>
              </w:rPr>
            </w:pPr>
            <w:r>
              <w:rPr>
                <w:lang w:val="en-GB"/>
              </w:rPr>
              <w:t xml:space="preserve">Create a rubric for a </w:t>
            </w:r>
            <w:r w:rsidRPr="00036F4C">
              <w:rPr>
                <w:lang w:val="en-GB"/>
              </w:rPr>
              <w:t>reliable measure</w:t>
            </w:r>
            <w:r>
              <w:rPr>
                <w:lang w:val="en-GB"/>
              </w:rPr>
              <w:t xml:space="preserve">ment of the presentation. To find out how to create that rubric you can use the </w:t>
            </w:r>
            <w:hyperlink r:id="rId23" w:history="1">
              <w:r w:rsidRPr="004C7007">
                <w:rPr>
                  <w:rStyle w:val="Hyperlink"/>
                  <w:lang w:val="en-GB"/>
                </w:rPr>
                <w:t>Rubric for a Rubrics</w:t>
              </w:r>
            </w:hyperlink>
            <w:r>
              <w:rPr>
                <w:lang w:val="en-GB"/>
              </w:rPr>
              <w:t xml:space="preserve"> document. </w:t>
            </w:r>
            <w:r w:rsidRPr="004C7007">
              <w:rPr>
                <w:lang w:val="en-GB"/>
              </w:rPr>
              <w:t>The authors explain how to make a good rubric using their own rubric on how to make rubrics.</w:t>
            </w:r>
          </w:p>
        </w:tc>
      </w:tr>
      <w:tr w:rsidR="00EA1890" w14:paraId="32C7E7F1" w14:textId="77777777" w:rsidTr="004F4B83">
        <w:tc>
          <w:tcPr>
            <w:tcW w:w="1838" w:type="dxa"/>
            <w:shd w:val="clear" w:color="auto" w:fill="D9D9D9" w:themeFill="background1" w:themeFillShade="D9"/>
          </w:tcPr>
          <w:p w14:paraId="70FB22C2" w14:textId="77777777" w:rsidR="00EA1890" w:rsidRPr="004F4B83" w:rsidRDefault="00EA1890" w:rsidP="00F140B7">
            <w:r w:rsidRPr="004F4B83">
              <w:t>Benefits within a CBL course</w:t>
            </w:r>
          </w:p>
        </w:tc>
        <w:tc>
          <w:tcPr>
            <w:tcW w:w="8080" w:type="dxa"/>
            <w:gridSpan w:val="3"/>
          </w:tcPr>
          <w:p w14:paraId="6D7168A1" w14:textId="71CE2A5C" w:rsidR="00EA1890" w:rsidRPr="00A65187" w:rsidRDefault="00EA1890" w:rsidP="00F140B7">
            <w:pPr>
              <w:rPr>
                <w:b/>
                <w:bCs/>
                <w:lang w:eastAsia="nl-NL"/>
              </w:rPr>
            </w:pPr>
          </w:p>
        </w:tc>
      </w:tr>
    </w:tbl>
    <w:p w14:paraId="3A19E157" w14:textId="77777777" w:rsidR="00EA1890" w:rsidRDefault="00EA1890" w:rsidP="00EA1890"/>
    <w:p w14:paraId="0DE6A9D0" w14:textId="77777777" w:rsidR="00EA1890" w:rsidRDefault="00EA1890" w:rsidP="00EA1890">
      <w:pPr>
        <w:spacing w:after="160" w:line="259" w:lineRule="auto"/>
      </w:pPr>
      <w:bookmarkStart w:id="28" w:name="_Presentation"/>
      <w:bookmarkEnd w:id="28"/>
      <w:r>
        <w:br w:type="page"/>
      </w:r>
    </w:p>
    <w:tbl>
      <w:tblPr>
        <w:tblStyle w:val="TableGrid"/>
        <w:tblW w:w="9918" w:type="dxa"/>
        <w:tblLook w:val="04A0" w:firstRow="1" w:lastRow="0" w:firstColumn="1" w:lastColumn="0" w:noHBand="0" w:noVBand="1"/>
      </w:tblPr>
      <w:tblGrid>
        <w:gridCol w:w="1838"/>
        <w:gridCol w:w="4820"/>
        <w:gridCol w:w="1559"/>
        <w:gridCol w:w="1701"/>
      </w:tblGrid>
      <w:tr w:rsidR="00EA1890" w:rsidRPr="00C81BDF" w14:paraId="4BCC64B7" w14:textId="77777777" w:rsidTr="00B33A94">
        <w:trPr>
          <w:trHeight w:val="144"/>
        </w:trPr>
        <w:tc>
          <w:tcPr>
            <w:tcW w:w="991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81919" w:themeFill="accent1"/>
          </w:tcPr>
          <w:p w14:paraId="650D56EB" w14:textId="77777777" w:rsidR="00EA1890" w:rsidRPr="00287E31" w:rsidRDefault="00EA1890" w:rsidP="004F4B83">
            <w:pPr>
              <w:pStyle w:val="Heading3"/>
            </w:pPr>
            <w:bookmarkStart w:id="29" w:name="_Delivered_Product_1"/>
            <w:bookmarkStart w:id="30" w:name="_Toc160634948"/>
            <w:bookmarkStart w:id="31" w:name="_Toc170285211"/>
            <w:bookmarkEnd w:id="29"/>
            <w:r w:rsidRPr="004F4B83">
              <w:lastRenderedPageBreak/>
              <w:t>Delivered</w:t>
            </w:r>
            <w:r w:rsidRPr="00287E31">
              <w:t xml:space="preserve"> Product</w:t>
            </w:r>
            <w:bookmarkEnd w:id="30"/>
            <w:bookmarkEnd w:id="31"/>
          </w:p>
        </w:tc>
      </w:tr>
      <w:tr w:rsidR="00EA1890" w14:paraId="49DCC78C" w14:textId="77777777" w:rsidTr="00B33A94">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B40972B" w14:textId="77777777" w:rsidR="00EA1890" w:rsidRPr="004F4B83" w:rsidRDefault="00EA1890" w:rsidP="00F140B7">
            <w:r w:rsidRPr="004F4B83">
              <w:rPr>
                <w:lang w:val="en-GB"/>
              </w:rPr>
              <w:t>In short</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F452E4" w14:textId="77777777" w:rsidR="00EA1890" w:rsidRDefault="00EA1890" w:rsidP="00F140B7">
            <w:r>
              <w:t xml:space="preserve">Students group deliver a product. </w:t>
            </w:r>
            <w:r w:rsidRPr="00E4745F">
              <w:t>A product refers to any tangible output, either physical or digital, that students create as a response to the challenge they are given or choose to do (if a selection of challenges are offered</w:t>
            </w:r>
            <w:r>
              <w:t>.</w:t>
            </w:r>
          </w:p>
        </w:tc>
        <w:tc>
          <w:tcPr>
            <w:tcW w:w="155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1CE1D9" w14:textId="77777777" w:rsidR="00EA1890" w:rsidRPr="005F2B13" w:rsidRDefault="00EA1890" w:rsidP="00F140B7">
            <w:pPr>
              <w:rPr>
                <w:b/>
                <w:bCs/>
              </w:rPr>
            </w:pPr>
            <w:r>
              <w:rPr>
                <w:b/>
                <w:bCs/>
              </w:rPr>
              <w:t>Wherefore?</w:t>
            </w:r>
          </w:p>
          <w:p w14:paraId="361126C3" w14:textId="77777777" w:rsidR="00EA1890" w:rsidRDefault="00EA1890" w:rsidP="00B33A94">
            <w:pPr>
              <w:pStyle w:val="ListParagraph"/>
              <w:numPr>
                <w:ilvl w:val="0"/>
                <w:numId w:val="17"/>
              </w:numPr>
              <w:ind w:left="316" w:hanging="316"/>
            </w:pPr>
            <w:r>
              <w:t>Individual</w:t>
            </w:r>
          </w:p>
          <w:p w14:paraId="4B08D417" w14:textId="77777777" w:rsidR="00EA1890" w:rsidRDefault="00EA1890" w:rsidP="00B33A94">
            <w:pPr>
              <w:pStyle w:val="ListParagraph"/>
              <w:numPr>
                <w:ilvl w:val="0"/>
                <w:numId w:val="16"/>
              </w:numPr>
              <w:ind w:left="316" w:hanging="283"/>
            </w:pPr>
            <w:r>
              <w:t>Group</w:t>
            </w:r>
          </w:p>
          <w:p w14:paraId="2CBD5A9C" w14:textId="77777777" w:rsidR="00EA1890" w:rsidRDefault="00EA1890" w:rsidP="00B33A94">
            <w:pPr>
              <w:pStyle w:val="ListParagraph"/>
              <w:numPr>
                <w:ilvl w:val="0"/>
                <w:numId w:val="17"/>
              </w:numPr>
              <w:ind w:left="316" w:hanging="316"/>
            </w:pPr>
            <w:r>
              <w:t>Process</w:t>
            </w:r>
          </w:p>
          <w:p w14:paraId="7749EDDB" w14:textId="77777777" w:rsidR="00EA1890" w:rsidRDefault="00EA1890" w:rsidP="00B33A94">
            <w:pPr>
              <w:pStyle w:val="ListParagraph"/>
              <w:numPr>
                <w:ilvl w:val="0"/>
                <w:numId w:val="16"/>
              </w:numPr>
              <w:ind w:left="316" w:hanging="283"/>
            </w:pPr>
            <w:r>
              <w:t>Product</w:t>
            </w:r>
          </w:p>
          <w:p w14:paraId="6A36ECEE" w14:textId="77777777" w:rsidR="00EA1890" w:rsidRDefault="00EA1890" w:rsidP="00B33A94">
            <w:pPr>
              <w:pStyle w:val="ListParagraph"/>
              <w:numPr>
                <w:ilvl w:val="0"/>
                <w:numId w:val="17"/>
              </w:numPr>
              <w:ind w:left="316" w:hanging="316"/>
            </w:pPr>
            <w:r>
              <w:t>Formative</w:t>
            </w:r>
          </w:p>
          <w:p w14:paraId="582C68C3" w14:textId="77777777" w:rsidR="00EA1890" w:rsidRDefault="00EA1890" w:rsidP="00B33A94">
            <w:pPr>
              <w:pStyle w:val="ListParagraph"/>
              <w:numPr>
                <w:ilvl w:val="0"/>
                <w:numId w:val="16"/>
              </w:numPr>
              <w:ind w:left="316" w:hanging="283"/>
            </w:pPr>
            <w:r>
              <w:t>Summative</w:t>
            </w:r>
          </w:p>
        </w:tc>
        <w:tc>
          <w:tcPr>
            <w:tcW w:w="17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BBD5CF" w14:textId="77777777" w:rsidR="00EA1890" w:rsidRPr="00865181" w:rsidRDefault="00EA1890" w:rsidP="00F140B7">
            <w:pPr>
              <w:rPr>
                <w:b/>
                <w:bCs/>
              </w:rPr>
            </w:pPr>
            <w:r>
              <w:rPr>
                <w:b/>
                <w:bCs/>
              </w:rPr>
              <w:t>Knowledge Level</w:t>
            </w:r>
          </w:p>
          <w:p w14:paraId="53063F4A" w14:textId="77777777" w:rsidR="00EA1890" w:rsidRPr="00482B63" w:rsidRDefault="00EA1890" w:rsidP="00B33A94">
            <w:pPr>
              <w:pStyle w:val="ListParagraph"/>
              <w:numPr>
                <w:ilvl w:val="0"/>
                <w:numId w:val="17"/>
              </w:numPr>
              <w:ind w:left="316" w:hanging="316"/>
            </w:pPr>
            <w:r w:rsidRPr="00482B63">
              <w:t>Remember</w:t>
            </w:r>
          </w:p>
          <w:p w14:paraId="31B6D299" w14:textId="77777777" w:rsidR="00EA1890" w:rsidRPr="00482B63" w:rsidRDefault="00EA1890" w:rsidP="00B33A94">
            <w:pPr>
              <w:pStyle w:val="ListParagraph"/>
              <w:numPr>
                <w:ilvl w:val="0"/>
                <w:numId w:val="17"/>
              </w:numPr>
              <w:ind w:left="316" w:hanging="316"/>
            </w:pPr>
            <w:r w:rsidRPr="00482B63">
              <w:t>Understand</w:t>
            </w:r>
          </w:p>
          <w:p w14:paraId="4DBA13D1" w14:textId="77777777" w:rsidR="00EA1890" w:rsidRPr="00482B63" w:rsidRDefault="00EA1890" w:rsidP="00B33A94">
            <w:pPr>
              <w:pStyle w:val="ListParagraph"/>
              <w:numPr>
                <w:ilvl w:val="0"/>
                <w:numId w:val="16"/>
              </w:numPr>
              <w:ind w:left="316" w:hanging="283"/>
            </w:pPr>
            <w:r w:rsidRPr="00482B63">
              <w:t>Apply</w:t>
            </w:r>
          </w:p>
          <w:p w14:paraId="769729C4" w14:textId="77777777" w:rsidR="00EA1890" w:rsidRDefault="00EA1890" w:rsidP="00B33A94">
            <w:pPr>
              <w:pStyle w:val="ListParagraph"/>
              <w:numPr>
                <w:ilvl w:val="0"/>
                <w:numId w:val="16"/>
              </w:numPr>
              <w:ind w:left="316" w:hanging="283"/>
            </w:pPr>
            <w:r>
              <w:t>Analyze</w:t>
            </w:r>
          </w:p>
          <w:p w14:paraId="202A332D" w14:textId="77777777" w:rsidR="00EA1890" w:rsidRDefault="00EA1890" w:rsidP="00B33A94">
            <w:pPr>
              <w:pStyle w:val="ListParagraph"/>
              <w:numPr>
                <w:ilvl w:val="0"/>
                <w:numId w:val="16"/>
              </w:numPr>
              <w:ind w:left="316" w:hanging="283"/>
            </w:pPr>
            <w:r>
              <w:t>Evaluate</w:t>
            </w:r>
          </w:p>
          <w:p w14:paraId="0DF9F947" w14:textId="77777777" w:rsidR="00EA1890" w:rsidRDefault="00EA1890" w:rsidP="00B33A94">
            <w:pPr>
              <w:pStyle w:val="ListParagraph"/>
              <w:numPr>
                <w:ilvl w:val="0"/>
                <w:numId w:val="16"/>
              </w:numPr>
              <w:ind w:left="316" w:hanging="283"/>
            </w:pPr>
            <w:r>
              <w:t>Create</w:t>
            </w:r>
          </w:p>
        </w:tc>
      </w:tr>
      <w:tr w:rsidR="00EA1890" w14:paraId="6F8625A5" w14:textId="77777777" w:rsidTr="00B33A94">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35E02CE3" w14:textId="77777777" w:rsidR="00EA1890" w:rsidRPr="004F4B83" w:rsidRDefault="00EA1890" w:rsidP="00F140B7">
            <w:r w:rsidRPr="004F4B83">
              <w:t>Goal</w:t>
            </w:r>
          </w:p>
        </w:tc>
        <w:tc>
          <w:tcPr>
            <w:tcW w:w="4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26D0EF" w14:textId="77777777" w:rsidR="00EA1890" w:rsidRDefault="00EA1890" w:rsidP="00F140B7">
            <w:r>
              <w:t>To measure to what extent students can apply knowledge and skills to create a concrete result</w:t>
            </w:r>
          </w:p>
        </w:tc>
        <w:tc>
          <w:tcPr>
            <w:tcW w:w="155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2A642D" w14:textId="77777777" w:rsidR="00EA1890" w:rsidRDefault="00EA1890" w:rsidP="00F140B7"/>
        </w:tc>
        <w:tc>
          <w:tcPr>
            <w:tcW w:w="17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51D5DC" w14:textId="77777777" w:rsidR="00EA1890" w:rsidRDefault="00EA1890" w:rsidP="00F140B7"/>
        </w:tc>
      </w:tr>
      <w:tr w:rsidR="00EA1890" w14:paraId="7A691BA3" w14:textId="77777777" w:rsidTr="00B33A94">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085F2B26" w14:textId="77777777" w:rsidR="00EA1890" w:rsidRPr="004F4B83" w:rsidRDefault="00EA1890" w:rsidP="00F140B7">
            <w:r w:rsidRPr="004F4B83">
              <w:t>How to do this</w:t>
            </w:r>
          </w:p>
          <w:p w14:paraId="4606FC30" w14:textId="77777777" w:rsidR="00EA1890" w:rsidRPr="004F4B83" w:rsidRDefault="00EA1890" w:rsidP="00F140B7"/>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059DCC" w14:textId="77777777" w:rsidR="00EA1890" w:rsidRDefault="00EA1890" w:rsidP="00B33A94">
            <w:pPr>
              <w:pStyle w:val="ListParagraph"/>
              <w:numPr>
                <w:ilvl w:val="0"/>
                <w:numId w:val="12"/>
              </w:numPr>
              <w:rPr>
                <w:lang w:eastAsia="nl-NL"/>
              </w:rPr>
            </w:pPr>
            <w:r>
              <w:rPr>
                <w:lang w:eastAsia="nl-NL"/>
              </w:rPr>
              <w:t xml:space="preserve">Create an assignment for students on the product. Make clear what is expected from the student: </w:t>
            </w:r>
          </w:p>
          <w:p w14:paraId="13836537" w14:textId="77777777" w:rsidR="00EA1890" w:rsidRDefault="00EA1890" w:rsidP="00B33A94">
            <w:pPr>
              <w:pStyle w:val="ListParagraph"/>
              <w:numPr>
                <w:ilvl w:val="3"/>
                <w:numId w:val="26"/>
              </w:numPr>
              <w:rPr>
                <w:lang w:eastAsia="nl-NL"/>
              </w:rPr>
            </w:pPr>
            <w:r>
              <w:rPr>
                <w:lang w:eastAsia="nl-NL"/>
              </w:rPr>
              <w:t xml:space="preserve">Clearly communicate the ILO’s, </w:t>
            </w:r>
            <w:r w:rsidRPr="003C1740">
              <w:rPr>
                <w:lang w:eastAsia="nl-NL"/>
              </w:rPr>
              <w:t>the assessment criteria and expectations for the presentation</w:t>
            </w:r>
            <w:r>
              <w:rPr>
                <w:lang w:eastAsia="nl-NL"/>
              </w:rPr>
              <w:t>. Explain what will be measured individually and what groupwise.</w:t>
            </w:r>
          </w:p>
          <w:p w14:paraId="32CEBB1C" w14:textId="77777777" w:rsidR="00EA1890" w:rsidRDefault="00EA1890" w:rsidP="00B33A94">
            <w:pPr>
              <w:pStyle w:val="ListParagraph"/>
              <w:numPr>
                <w:ilvl w:val="3"/>
                <w:numId w:val="26"/>
              </w:numPr>
              <w:rPr>
                <w:lang w:eastAsia="nl-NL"/>
              </w:rPr>
            </w:pPr>
            <w:r>
              <w:rPr>
                <w:lang w:eastAsia="nl-NL"/>
              </w:rPr>
              <w:t>If applicable: Establish clear timelines and deadlines for different stages of the product-making assignment</w:t>
            </w:r>
          </w:p>
          <w:p w14:paraId="3FECE9A1" w14:textId="77777777" w:rsidR="00EA1890" w:rsidRDefault="00EA1890" w:rsidP="00B33A94">
            <w:pPr>
              <w:pStyle w:val="ListParagraph"/>
              <w:numPr>
                <w:ilvl w:val="3"/>
                <w:numId w:val="26"/>
              </w:numPr>
              <w:rPr>
                <w:lang w:eastAsia="nl-NL"/>
              </w:rPr>
            </w:pPr>
            <w:r>
              <w:rPr>
                <w:lang w:eastAsia="nl-NL"/>
              </w:rPr>
              <w:t>If applicable: Provide detailed specifications and requirements for the product. This may include dimensions, materials, functionality, and any other specific features or constraints.</w:t>
            </w:r>
          </w:p>
          <w:p w14:paraId="7ECB91C3" w14:textId="77777777" w:rsidR="00EA1890" w:rsidRDefault="00EA1890" w:rsidP="00B33A94">
            <w:pPr>
              <w:pStyle w:val="ListParagraph"/>
              <w:numPr>
                <w:ilvl w:val="3"/>
                <w:numId w:val="26"/>
              </w:numPr>
              <w:rPr>
                <w:lang w:eastAsia="nl-NL"/>
              </w:rPr>
            </w:pPr>
            <w:r>
              <w:rPr>
                <w:lang w:eastAsia="nl-NL"/>
              </w:rPr>
              <w:t>If applicable: Offer guidance on the design aspects of the product, including aesthetics, ergonomics, and user experience.</w:t>
            </w:r>
          </w:p>
          <w:p w14:paraId="62A3E298" w14:textId="77777777" w:rsidR="00EA1890" w:rsidRDefault="00EA1890" w:rsidP="00B33A94">
            <w:pPr>
              <w:pStyle w:val="ListParagraph"/>
              <w:numPr>
                <w:ilvl w:val="3"/>
                <w:numId w:val="26"/>
              </w:numPr>
              <w:rPr>
                <w:lang w:eastAsia="nl-NL"/>
              </w:rPr>
            </w:pPr>
            <w:r>
              <w:rPr>
                <w:lang w:eastAsia="nl-NL"/>
              </w:rPr>
              <w:t>Specify the materials and resources available for the students to use in creating their product.</w:t>
            </w:r>
          </w:p>
          <w:p w14:paraId="4438CBB1" w14:textId="77777777" w:rsidR="00EA1890" w:rsidRDefault="00EA1890" w:rsidP="00B33A94">
            <w:pPr>
              <w:pStyle w:val="ListParagraph"/>
              <w:numPr>
                <w:ilvl w:val="3"/>
                <w:numId w:val="26"/>
              </w:numPr>
              <w:rPr>
                <w:lang w:eastAsia="nl-NL"/>
              </w:rPr>
            </w:pPr>
            <w:r>
              <w:rPr>
                <w:lang w:eastAsia="nl-NL"/>
              </w:rPr>
              <w:t>Provide guidance on how to conduct effective testing and gather feedback for iterative improvement.</w:t>
            </w:r>
          </w:p>
          <w:p w14:paraId="51EB2369" w14:textId="77777777" w:rsidR="00EA1890" w:rsidRDefault="00EA1890" w:rsidP="00B33A94">
            <w:pPr>
              <w:pStyle w:val="ListParagraph"/>
              <w:numPr>
                <w:ilvl w:val="3"/>
                <w:numId w:val="26"/>
              </w:numPr>
              <w:rPr>
                <w:lang w:eastAsia="nl-NL"/>
              </w:rPr>
            </w:pPr>
            <w:r w:rsidRPr="0BA5DCF1">
              <w:rPr>
                <w:lang w:eastAsia="nl-NL"/>
              </w:rPr>
              <w:t>Instruct students on how to document the process of creating their product, including sketches, design iterations, and testing results.</w:t>
            </w:r>
          </w:p>
          <w:p w14:paraId="44BA5261" w14:textId="77777777" w:rsidR="00EA1890" w:rsidRDefault="00EA1890" w:rsidP="00B33A94">
            <w:pPr>
              <w:pStyle w:val="ListParagraph"/>
              <w:numPr>
                <w:ilvl w:val="3"/>
                <w:numId w:val="26"/>
              </w:numPr>
              <w:rPr>
                <w:lang w:eastAsia="nl-NL"/>
              </w:rPr>
            </w:pPr>
            <w:r>
              <w:rPr>
                <w:lang w:eastAsia="nl-NL"/>
              </w:rPr>
              <w:t>Communicate any milestones or checkpoints along the way to ensure students stay on track and manage their time effectively.</w:t>
            </w:r>
          </w:p>
          <w:p w14:paraId="3AF727E8" w14:textId="77777777" w:rsidR="00EA1890" w:rsidRDefault="00EA1890" w:rsidP="00B33A94">
            <w:pPr>
              <w:pStyle w:val="ListParagraph"/>
              <w:numPr>
                <w:ilvl w:val="3"/>
                <w:numId w:val="26"/>
              </w:numPr>
              <w:rPr>
                <w:lang w:eastAsia="nl-NL"/>
              </w:rPr>
            </w:pPr>
            <w:r>
              <w:rPr>
                <w:lang w:eastAsia="nl-NL"/>
              </w:rPr>
              <w:t>Explain how the products will be evaluated and provide details on the feedback process.</w:t>
            </w:r>
          </w:p>
          <w:p w14:paraId="4C231F00" w14:textId="7C1EBA12" w:rsidR="00EA1890" w:rsidRPr="00A65187" w:rsidRDefault="00EA1890" w:rsidP="00B33A94">
            <w:pPr>
              <w:pStyle w:val="ListParagraph"/>
              <w:numPr>
                <w:ilvl w:val="0"/>
                <w:numId w:val="12"/>
              </w:numPr>
              <w:rPr>
                <w:lang w:eastAsia="nl-NL"/>
              </w:rPr>
            </w:pPr>
            <w:r>
              <w:rPr>
                <w:lang w:val="en-GB"/>
              </w:rPr>
              <w:t xml:space="preserve">Create a rubric for a </w:t>
            </w:r>
            <w:r w:rsidRPr="00036F4C">
              <w:rPr>
                <w:lang w:val="en-GB"/>
              </w:rPr>
              <w:t>reliable measure</w:t>
            </w:r>
            <w:r>
              <w:rPr>
                <w:lang w:val="en-GB"/>
              </w:rPr>
              <w:t xml:space="preserve">ment of the product. To find out how to create that rubric, you can use the </w:t>
            </w:r>
            <w:hyperlink r:id="rId24" w:history="1">
              <w:r w:rsidRPr="004C7007">
                <w:rPr>
                  <w:rStyle w:val="Hyperlink"/>
                  <w:lang w:val="en-GB"/>
                </w:rPr>
                <w:t>Rubric for a Rubrics</w:t>
              </w:r>
            </w:hyperlink>
            <w:r>
              <w:rPr>
                <w:lang w:val="en-GB"/>
              </w:rPr>
              <w:t xml:space="preserve"> document. </w:t>
            </w:r>
            <w:r w:rsidRPr="004C7007">
              <w:rPr>
                <w:lang w:val="en-GB"/>
              </w:rPr>
              <w:t>The authors explain how to make a good rubric using their own rubric on how to make rubrics.</w:t>
            </w:r>
          </w:p>
        </w:tc>
      </w:tr>
      <w:tr w:rsidR="00EA1890" w14:paraId="7B9EB919" w14:textId="77777777" w:rsidTr="00B33A94">
        <w:tc>
          <w:tcPr>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D5637D9" w14:textId="77777777" w:rsidR="00EA1890" w:rsidRPr="004F4B83" w:rsidRDefault="00EA1890" w:rsidP="00F140B7">
            <w:r w:rsidRPr="004F4B83">
              <w:t>Benefits within a CBL course</w:t>
            </w:r>
          </w:p>
        </w:tc>
        <w:tc>
          <w:tcPr>
            <w:tcW w:w="808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38804B" w14:textId="77777777" w:rsidR="00EA1890" w:rsidRPr="00A65187" w:rsidRDefault="00EA1890" w:rsidP="004F4B83">
            <w:pPr>
              <w:rPr>
                <w:b/>
                <w:bCs/>
                <w:lang w:eastAsia="nl-NL"/>
              </w:rPr>
            </w:pPr>
          </w:p>
        </w:tc>
      </w:tr>
    </w:tbl>
    <w:p w14:paraId="132FFE07" w14:textId="77777777" w:rsidR="00EA1890" w:rsidRDefault="00EA1890" w:rsidP="00EA1890"/>
    <w:p w14:paraId="33311574" w14:textId="77777777" w:rsidR="00EA1890" w:rsidRDefault="00EA1890" w:rsidP="00EA1890">
      <w:pPr>
        <w:spacing w:after="160" w:line="259" w:lineRule="auto"/>
      </w:pPr>
      <w:bookmarkStart w:id="32" w:name="_Delivered_Product"/>
      <w:bookmarkEnd w:id="32"/>
      <w:r>
        <w:br w:type="page"/>
      </w:r>
    </w:p>
    <w:p w14:paraId="7D10E4D8" w14:textId="77777777" w:rsidR="00EA1890" w:rsidRDefault="00EA1890" w:rsidP="00EA1890"/>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4536"/>
        <w:gridCol w:w="1559"/>
        <w:gridCol w:w="1843"/>
      </w:tblGrid>
      <w:tr w:rsidR="00EA1890" w14:paraId="7C5DCB8A" w14:textId="77777777" w:rsidTr="004F4B83">
        <w:tc>
          <w:tcPr>
            <w:tcW w:w="9776" w:type="dxa"/>
            <w:gridSpan w:val="4"/>
            <w:shd w:val="clear" w:color="auto" w:fill="C00000"/>
          </w:tcPr>
          <w:p w14:paraId="0C282D48" w14:textId="77777777" w:rsidR="00EA1890" w:rsidRDefault="00EA1890" w:rsidP="002B03F6">
            <w:pPr>
              <w:pStyle w:val="Heading3"/>
            </w:pPr>
            <w:bookmarkStart w:id="33" w:name="_Portfolio_Assessment"/>
            <w:bookmarkStart w:id="34" w:name="_Toc160634949"/>
            <w:bookmarkStart w:id="35" w:name="_Toc170285212"/>
            <w:bookmarkEnd w:id="33"/>
            <w:r w:rsidRPr="00287E31">
              <w:t>Portfolio</w:t>
            </w:r>
            <w:r>
              <w:t xml:space="preserve"> Assessment</w:t>
            </w:r>
            <w:bookmarkEnd w:id="34"/>
            <w:bookmarkEnd w:id="35"/>
          </w:p>
        </w:tc>
      </w:tr>
      <w:tr w:rsidR="00EA1890" w14:paraId="5FD6243B" w14:textId="77777777" w:rsidTr="004F4B83">
        <w:tc>
          <w:tcPr>
            <w:tcW w:w="1838" w:type="dxa"/>
            <w:shd w:val="clear" w:color="auto" w:fill="D9D9D9" w:themeFill="background1" w:themeFillShade="D9"/>
          </w:tcPr>
          <w:p w14:paraId="355669AA" w14:textId="77777777" w:rsidR="00EA1890" w:rsidRPr="004F4B83" w:rsidRDefault="00EA1890" w:rsidP="00F140B7">
            <w:r w:rsidRPr="004F4B83">
              <w:rPr>
                <w:lang w:val="en-GB"/>
              </w:rPr>
              <w:t>In short</w:t>
            </w:r>
          </w:p>
        </w:tc>
        <w:tc>
          <w:tcPr>
            <w:tcW w:w="4536" w:type="dxa"/>
          </w:tcPr>
          <w:p w14:paraId="4F207466" w14:textId="77777777" w:rsidR="00EA1890" w:rsidRDefault="00EA1890" w:rsidP="00F140B7">
            <w:r w:rsidRPr="003E4540">
              <w:t>A collection of materials that represent the work, achievements, and performance of a</w:t>
            </w:r>
            <w:r>
              <w:t xml:space="preserve"> student. F</w:t>
            </w:r>
            <w:r w:rsidRPr="003E4540">
              <w:t>or example</w:t>
            </w:r>
            <w:r>
              <w:t xml:space="preserve"> </w:t>
            </w:r>
            <w:r w:rsidRPr="003E4540">
              <w:t>samples of a student's work, reflections on their learning process, projects they have complete.</w:t>
            </w:r>
          </w:p>
        </w:tc>
        <w:tc>
          <w:tcPr>
            <w:tcW w:w="1559" w:type="dxa"/>
            <w:vMerge w:val="restart"/>
          </w:tcPr>
          <w:p w14:paraId="2B1E5E7F" w14:textId="77777777" w:rsidR="00EA1890" w:rsidRPr="005F2B13" w:rsidRDefault="00EA1890" w:rsidP="00F140B7">
            <w:pPr>
              <w:rPr>
                <w:b/>
                <w:bCs/>
              </w:rPr>
            </w:pPr>
            <w:r>
              <w:rPr>
                <w:b/>
                <w:bCs/>
              </w:rPr>
              <w:t>Wherefore?</w:t>
            </w:r>
          </w:p>
          <w:p w14:paraId="471C0820" w14:textId="77777777" w:rsidR="00EA1890" w:rsidRDefault="00EA1890" w:rsidP="00B33A94">
            <w:pPr>
              <w:pStyle w:val="ListParagraph"/>
              <w:numPr>
                <w:ilvl w:val="0"/>
                <w:numId w:val="16"/>
              </w:numPr>
              <w:ind w:left="316" w:hanging="283"/>
            </w:pPr>
            <w:r>
              <w:t>Individual</w:t>
            </w:r>
          </w:p>
          <w:p w14:paraId="1970933C" w14:textId="77777777" w:rsidR="00EA1890" w:rsidRDefault="00EA1890" w:rsidP="00B33A94">
            <w:pPr>
              <w:pStyle w:val="ListParagraph"/>
              <w:numPr>
                <w:ilvl w:val="0"/>
                <w:numId w:val="17"/>
              </w:numPr>
              <w:ind w:left="316" w:hanging="316"/>
            </w:pPr>
            <w:r>
              <w:t>Group</w:t>
            </w:r>
          </w:p>
          <w:p w14:paraId="0ECD35F3" w14:textId="77777777" w:rsidR="00EA1890" w:rsidRDefault="00EA1890" w:rsidP="00B33A94">
            <w:pPr>
              <w:pStyle w:val="ListParagraph"/>
              <w:numPr>
                <w:ilvl w:val="0"/>
                <w:numId w:val="16"/>
              </w:numPr>
              <w:ind w:left="316" w:hanging="283"/>
            </w:pPr>
            <w:r>
              <w:t>Process</w:t>
            </w:r>
          </w:p>
          <w:p w14:paraId="719B53E3" w14:textId="77777777" w:rsidR="00EA1890" w:rsidRDefault="00EA1890" w:rsidP="00B33A94">
            <w:pPr>
              <w:pStyle w:val="ListParagraph"/>
              <w:numPr>
                <w:ilvl w:val="0"/>
                <w:numId w:val="16"/>
              </w:numPr>
              <w:ind w:left="316" w:hanging="283"/>
            </w:pPr>
            <w:r>
              <w:t>Product</w:t>
            </w:r>
          </w:p>
          <w:p w14:paraId="6EEE1689" w14:textId="77777777" w:rsidR="00EA1890" w:rsidRDefault="00EA1890" w:rsidP="00B33A94">
            <w:pPr>
              <w:pStyle w:val="ListParagraph"/>
              <w:numPr>
                <w:ilvl w:val="0"/>
                <w:numId w:val="16"/>
              </w:numPr>
              <w:ind w:left="316" w:hanging="283"/>
            </w:pPr>
            <w:r>
              <w:t>Formative</w:t>
            </w:r>
          </w:p>
          <w:p w14:paraId="3EE37557" w14:textId="77777777" w:rsidR="00EA1890" w:rsidRDefault="00EA1890" w:rsidP="00B33A94">
            <w:pPr>
              <w:pStyle w:val="ListParagraph"/>
              <w:numPr>
                <w:ilvl w:val="0"/>
                <w:numId w:val="16"/>
              </w:numPr>
              <w:ind w:left="316" w:hanging="283"/>
            </w:pPr>
            <w:r>
              <w:t>Summative</w:t>
            </w:r>
          </w:p>
        </w:tc>
        <w:tc>
          <w:tcPr>
            <w:tcW w:w="1843" w:type="dxa"/>
            <w:vMerge w:val="restart"/>
          </w:tcPr>
          <w:p w14:paraId="37194FEA" w14:textId="77777777" w:rsidR="00EA1890" w:rsidRPr="00865181" w:rsidRDefault="00EA1890" w:rsidP="00F140B7">
            <w:pPr>
              <w:rPr>
                <w:b/>
                <w:bCs/>
              </w:rPr>
            </w:pPr>
            <w:r>
              <w:rPr>
                <w:b/>
                <w:bCs/>
              </w:rPr>
              <w:t>Knowledge Level</w:t>
            </w:r>
          </w:p>
          <w:p w14:paraId="611B9E85" w14:textId="77777777" w:rsidR="00EA1890" w:rsidRPr="00482B63" w:rsidRDefault="00EA1890" w:rsidP="00B33A94">
            <w:pPr>
              <w:pStyle w:val="ListParagraph"/>
              <w:numPr>
                <w:ilvl w:val="0"/>
                <w:numId w:val="17"/>
              </w:numPr>
              <w:ind w:left="316" w:hanging="316"/>
            </w:pPr>
            <w:r w:rsidRPr="00482B63">
              <w:t>Remember</w:t>
            </w:r>
          </w:p>
          <w:p w14:paraId="7B9D3E56" w14:textId="77777777" w:rsidR="00EA1890" w:rsidRPr="00482B63" w:rsidRDefault="00EA1890" w:rsidP="00B33A94">
            <w:pPr>
              <w:pStyle w:val="ListParagraph"/>
              <w:numPr>
                <w:ilvl w:val="0"/>
                <w:numId w:val="17"/>
              </w:numPr>
              <w:ind w:left="316" w:hanging="316"/>
            </w:pPr>
            <w:r w:rsidRPr="00482B63">
              <w:t>Understand</w:t>
            </w:r>
          </w:p>
          <w:p w14:paraId="5A6D6A44" w14:textId="77777777" w:rsidR="00EA1890" w:rsidRPr="00482B63" w:rsidRDefault="00EA1890" w:rsidP="00B33A94">
            <w:pPr>
              <w:pStyle w:val="ListParagraph"/>
              <w:numPr>
                <w:ilvl w:val="0"/>
                <w:numId w:val="17"/>
              </w:numPr>
              <w:ind w:left="316" w:hanging="316"/>
            </w:pPr>
            <w:r w:rsidRPr="00482B63">
              <w:t>Apply</w:t>
            </w:r>
          </w:p>
          <w:p w14:paraId="3292AAD0" w14:textId="77777777" w:rsidR="00EA1890" w:rsidRDefault="00EA1890" w:rsidP="00B33A94">
            <w:pPr>
              <w:pStyle w:val="ListParagraph"/>
              <w:numPr>
                <w:ilvl w:val="0"/>
                <w:numId w:val="16"/>
              </w:numPr>
              <w:ind w:left="316" w:hanging="283"/>
            </w:pPr>
            <w:r>
              <w:t>Analyze</w:t>
            </w:r>
          </w:p>
          <w:p w14:paraId="3FAFCDEC" w14:textId="77777777" w:rsidR="00EA1890" w:rsidRDefault="00EA1890" w:rsidP="00B33A94">
            <w:pPr>
              <w:pStyle w:val="ListParagraph"/>
              <w:numPr>
                <w:ilvl w:val="0"/>
                <w:numId w:val="16"/>
              </w:numPr>
              <w:ind w:left="316" w:hanging="283"/>
            </w:pPr>
            <w:r>
              <w:t>Evaluate</w:t>
            </w:r>
          </w:p>
          <w:p w14:paraId="567BA0D6" w14:textId="77777777" w:rsidR="00EA1890" w:rsidRDefault="00EA1890" w:rsidP="00B33A94">
            <w:pPr>
              <w:pStyle w:val="ListParagraph"/>
              <w:numPr>
                <w:ilvl w:val="0"/>
                <w:numId w:val="17"/>
              </w:numPr>
              <w:ind w:left="316" w:hanging="316"/>
            </w:pPr>
            <w:r>
              <w:t>Create</w:t>
            </w:r>
          </w:p>
        </w:tc>
      </w:tr>
      <w:tr w:rsidR="00EA1890" w14:paraId="5F372C9C" w14:textId="77777777" w:rsidTr="004F4B83">
        <w:tc>
          <w:tcPr>
            <w:tcW w:w="1838" w:type="dxa"/>
            <w:shd w:val="clear" w:color="auto" w:fill="D9D9D9" w:themeFill="background1" w:themeFillShade="D9"/>
          </w:tcPr>
          <w:p w14:paraId="3538DA41" w14:textId="77777777" w:rsidR="00EA1890" w:rsidRPr="004F4B83" w:rsidRDefault="00EA1890" w:rsidP="00F140B7">
            <w:r w:rsidRPr="004F4B83">
              <w:t>Goal</w:t>
            </w:r>
          </w:p>
        </w:tc>
        <w:tc>
          <w:tcPr>
            <w:tcW w:w="4536" w:type="dxa"/>
          </w:tcPr>
          <w:p w14:paraId="6119BBE3" w14:textId="77777777" w:rsidR="00EA1890" w:rsidRDefault="00EA1890" w:rsidP="00F140B7">
            <w:r>
              <w:t>Measuring the development of an</w:t>
            </w:r>
          </w:p>
          <w:p w14:paraId="3349F039" w14:textId="77777777" w:rsidR="00EA1890" w:rsidRDefault="00EA1890" w:rsidP="00F140B7">
            <w:r>
              <w:t>individual student in a group setting.</w:t>
            </w:r>
          </w:p>
        </w:tc>
        <w:tc>
          <w:tcPr>
            <w:tcW w:w="1559" w:type="dxa"/>
            <w:vMerge/>
          </w:tcPr>
          <w:p w14:paraId="36917EBE" w14:textId="77777777" w:rsidR="00EA1890" w:rsidRDefault="00EA1890" w:rsidP="00F140B7"/>
        </w:tc>
        <w:tc>
          <w:tcPr>
            <w:tcW w:w="1843" w:type="dxa"/>
            <w:vMerge/>
          </w:tcPr>
          <w:p w14:paraId="06B8162B" w14:textId="77777777" w:rsidR="00EA1890" w:rsidRDefault="00EA1890" w:rsidP="00F140B7"/>
        </w:tc>
      </w:tr>
      <w:tr w:rsidR="00EA1890" w14:paraId="5B2CC1F5" w14:textId="77777777" w:rsidTr="004F4B83">
        <w:tc>
          <w:tcPr>
            <w:tcW w:w="1838" w:type="dxa"/>
            <w:shd w:val="clear" w:color="auto" w:fill="D9D9D9" w:themeFill="background1" w:themeFillShade="D9"/>
          </w:tcPr>
          <w:p w14:paraId="62B75754" w14:textId="77777777" w:rsidR="00EA1890" w:rsidRPr="004F4B83" w:rsidRDefault="00EA1890" w:rsidP="00F140B7">
            <w:r w:rsidRPr="004F4B83">
              <w:t>How to do this</w:t>
            </w:r>
          </w:p>
          <w:p w14:paraId="2E9E189E" w14:textId="77777777" w:rsidR="00EA1890" w:rsidRPr="004F4B83" w:rsidRDefault="00EA1890" w:rsidP="00F140B7"/>
        </w:tc>
        <w:tc>
          <w:tcPr>
            <w:tcW w:w="7938" w:type="dxa"/>
            <w:gridSpan w:val="3"/>
          </w:tcPr>
          <w:p w14:paraId="02233CD8" w14:textId="77777777" w:rsidR="00EA1890" w:rsidRDefault="00EA1890" w:rsidP="00F140B7">
            <w:r>
              <w:t>In a portfolio assessment, In general, these steps are taken:</w:t>
            </w:r>
          </w:p>
          <w:p w14:paraId="1CE1DCF9" w14:textId="77777777" w:rsidR="00EA1890" w:rsidRDefault="00EA1890" w:rsidP="00B33A94">
            <w:pPr>
              <w:pStyle w:val="ListParagraph"/>
              <w:numPr>
                <w:ilvl w:val="0"/>
                <w:numId w:val="13"/>
              </w:numPr>
              <w:rPr>
                <w:lang w:eastAsia="nl-NL"/>
              </w:rPr>
            </w:pPr>
            <w:r>
              <w:rPr>
                <w:lang w:eastAsia="nl-NL"/>
              </w:rPr>
              <w:t xml:space="preserve">Create an assignment for students about the portfolio. Make clear what is expected from the student: </w:t>
            </w:r>
          </w:p>
          <w:p w14:paraId="1FE70046" w14:textId="77777777" w:rsidR="00EA1890" w:rsidRDefault="00EA1890" w:rsidP="00B33A94">
            <w:pPr>
              <w:pStyle w:val="ListParagraph"/>
              <w:numPr>
                <w:ilvl w:val="0"/>
                <w:numId w:val="27"/>
              </w:numPr>
              <w:rPr>
                <w:lang w:eastAsia="nl-NL"/>
              </w:rPr>
            </w:pPr>
            <w:r>
              <w:rPr>
                <w:lang w:eastAsia="nl-NL"/>
              </w:rPr>
              <w:t>Define the objectives of the portfolio and the criteria against which the content will be assessed.</w:t>
            </w:r>
          </w:p>
          <w:p w14:paraId="7C02304D" w14:textId="77777777" w:rsidR="00EA1890" w:rsidRDefault="00EA1890" w:rsidP="00B33A94">
            <w:pPr>
              <w:pStyle w:val="ListParagraph"/>
              <w:numPr>
                <w:ilvl w:val="0"/>
                <w:numId w:val="27"/>
              </w:numPr>
              <w:rPr>
                <w:lang w:eastAsia="nl-NL"/>
              </w:rPr>
            </w:pPr>
            <w:r>
              <w:rPr>
                <w:lang w:eastAsia="nl-NL"/>
              </w:rPr>
              <w:t>Provide guidelines on the structure and format of the portfolio. For example, determine whether it should be a digital or physical portfolio, and whether it should be modular or linear.</w:t>
            </w:r>
            <w:r w:rsidRPr="004678AD">
              <w:rPr>
                <w:lang w:eastAsia="nl-NL"/>
              </w:rPr>
              <w:t xml:space="preserve"> </w:t>
            </w:r>
          </w:p>
          <w:p w14:paraId="7B0406FC" w14:textId="77777777" w:rsidR="00EA1890" w:rsidRDefault="00EA1890" w:rsidP="00B33A94">
            <w:pPr>
              <w:pStyle w:val="ListParagraph"/>
              <w:numPr>
                <w:ilvl w:val="0"/>
                <w:numId w:val="27"/>
              </w:numPr>
              <w:rPr>
                <w:lang w:eastAsia="nl-NL"/>
              </w:rPr>
            </w:pPr>
            <w:r>
              <w:rPr>
                <w:lang w:eastAsia="nl-NL"/>
              </w:rPr>
              <w:t>Provide guidelines on how often the portfolio should be updated and maintained throughout the semester or course. And explain how the feedback and evaluation process for the portfolio will take place.</w:t>
            </w:r>
          </w:p>
          <w:p w14:paraId="648CEC0D" w14:textId="77777777" w:rsidR="00EA1890" w:rsidRDefault="00EA1890" w:rsidP="00B33A94">
            <w:pPr>
              <w:pStyle w:val="ListParagraph"/>
              <w:numPr>
                <w:ilvl w:val="0"/>
                <w:numId w:val="27"/>
              </w:numPr>
              <w:rPr>
                <w:lang w:eastAsia="nl-NL"/>
              </w:rPr>
            </w:pPr>
            <w:r>
              <w:rPr>
                <w:lang w:eastAsia="nl-NL"/>
              </w:rPr>
              <w:t>Offer templates or examples that students can use as a guide when organizing their portfolio.</w:t>
            </w:r>
          </w:p>
          <w:p w14:paraId="0D48AE54" w14:textId="77777777" w:rsidR="00EA1890" w:rsidRDefault="00EA1890" w:rsidP="00B33A94">
            <w:pPr>
              <w:pStyle w:val="ListParagraph"/>
              <w:numPr>
                <w:ilvl w:val="0"/>
                <w:numId w:val="27"/>
              </w:numPr>
              <w:rPr>
                <w:lang w:eastAsia="nl-NL"/>
              </w:rPr>
            </w:pPr>
            <w:r>
              <w:rPr>
                <w:lang w:eastAsia="nl-NL"/>
              </w:rPr>
              <w:t>Specify the types of artifacts, documents, reflections, and other materials that should be included in the portfolio.</w:t>
            </w:r>
          </w:p>
          <w:p w14:paraId="38548CCE" w14:textId="77777777" w:rsidR="00EA1890" w:rsidRDefault="00EA1890" w:rsidP="00B33A94">
            <w:pPr>
              <w:pStyle w:val="ListParagraph"/>
              <w:numPr>
                <w:ilvl w:val="0"/>
                <w:numId w:val="27"/>
              </w:numPr>
              <w:rPr>
                <w:lang w:eastAsia="nl-NL"/>
              </w:rPr>
            </w:pPr>
            <w:r>
              <w:rPr>
                <w:lang w:eastAsia="nl-NL"/>
              </w:rPr>
              <w:t>Encourage students to include a diverse selection of work that reflects their skills, achievements, growth, and personal development.</w:t>
            </w:r>
          </w:p>
          <w:p w14:paraId="1EAA8ED5" w14:textId="77777777" w:rsidR="00EA1890" w:rsidRDefault="00EA1890" w:rsidP="00B33A94">
            <w:pPr>
              <w:pStyle w:val="ListParagraph"/>
              <w:numPr>
                <w:ilvl w:val="0"/>
                <w:numId w:val="27"/>
              </w:numPr>
              <w:rPr>
                <w:lang w:eastAsia="nl-NL"/>
              </w:rPr>
            </w:pPr>
            <w:r>
              <w:rPr>
                <w:lang w:eastAsia="nl-NL"/>
              </w:rPr>
              <w:t>Emphasize the importance of reflection and self-assessment in the portfolio.</w:t>
            </w:r>
          </w:p>
          <w:p w14:paraId="10364C9C" w14:textId="77777777" w:rsidR="00EA1890" w:rsidRDefault="00EA1890" w:rsidP="00B33A94">
            <w:pPr>
              <w:pStyle w:val="ListParagraph"/>
              <w:numPr>
                <w:ilvl w:val="0"/>
                <w:numId w:val="27"/>
              </w:numPr>
              <w:rPr>
                <w:lang w:eastAsia="nl-NL"/>
              </w:rPr>
            </w:pPr>
            <w:r>
              <w:rPr>
                <w:lang w:eastAsia="nl-NL"/>
              </w:rPr>
              <w:t>Encourage students to add reflective descriptions to each artifact, discussing their learning process, achievements, challenges, and growth opportunities.</w:t>
            </w:r>
          </w:p>
          <w:p w14:paraId="0E25BE3D" w14:textId="77777777" w:rsidR="00EA1890" w:rsidRDefault="00EA1890" w:rsidP="00B33A94">
            <w:pPr>
              <w:pStyle w:val="ListParagraph"/>
              <w:numPr>
                <w:ilvl w:val="0"/>
                <w:numId w:val="27"/>
              </w:numPr>
              <w:rPr>
                <w:lang w:eastAsia="nl-NL"/>
              </w:rPr>
            </w:pPr>
            <w:r>
              <w:rPr>
                <w:lang w:eastAsia="nl-NL"/>
              </w:rPr>
              <w:t>Encourage regular self-reflection and review to document students' progress and growth over time.</w:t>
            </w:r>
          </w:p>
          <w:p w14:paraId="58FFDB29" w14:textId="77777777" w:rsidR="00EA1890" w:rsidRDefault="00EA1890" w:rsidP="00B33A94">
            <w:pPr>
              <w:pStyle w:val="ListParagraph"/>
              <w:numPr>
                <w:ilvl w:val="0"/>
                <w:numId w:val="27"/>
              </w:numPr>
              <w:rPr>
                <w:lang w:eastAsia="nl-NL"/>
              </w:rPr>
            </w:pPr>
            <w:r>
              <w:rPr>
                <w:lang w:eastAsia="nl-NL"/>
              </w:rPr>
              <w:t>Inform students about who is responsible for assessing the portfolio and what criteria will be used.</w:t>
            </w:r>
          </w:p>
          <w:p w14:paraId="6A87AC27" w14:textId="77777777" w:rsidR="00EA1890" w:rsidRDefault="00EA1890" w:rsidP="00B33A94">
            <w:pPr>
              <w:pStyle w:val="ListParagraph"/>
              <w:numPr>
                <w:ilvl w:val="0"/>
                <w:numId w:val="27"/>
              </w:numPr>
              <w:rPr>
                <w:lang w:eastAsia="nl-NL"/>
              </w:rPr>
            </w:pPr>
            <w:r>
              <w:rPr>
                <w:lang w:eastAsia="nl-NL"/>
              </w:rPr>
              <w:t>Provide support and resources that students can refer to when creating their portfolio.</w:t>
            </w:r>
          </w:p>
          <w:p w14:paraId="71E44276" w14:textId="77777777" w:rsidR="00EA1890" w:rsidRPr="00BF2849" w:rsidRDefault="00EA1890" w:rsidP="00B33A94">
            <w:pPr>
              <w:pStyle w:val="ListParagraph"/>
              <w:numPr>
                <w:ilvl w:val="0"/>
                <w:numId w:val="13"/>
              </w:numPr>
              <w:rPr>
                <w:lang w:eastAsia="nl-NL"/>
              </w:rPr>
            </w:pPr>
            <w:r>
              <w:rPr>
                <w:lang w:val="en-GB"/>
              </w:rPr>
              <w:t xml:space="preserve">Decide who evaluates the portfolio. </w:t>
            </w:r>
            <w:r w:rsidRPr="00C35883">
              <w:rPr>
                <w:lang w:val="en-GB"/>
              </w:rPr>
              <w:t>It is common to include fellow students for this purpose (peer assessment)</w:t>
            </w:r>
            <w:r>
              <w:rPr>
                <w:lang w:val="en-GB"/>
              </w:rPr>
              <w:t>.</w:t>
            </w:r>
          </w:p>
          <w:p w14:paraId="5CD69117" w14:textId="77777777" w:rsidR="00EA1890" w:rsidRPr="00BF2849" w:rsidRDefault="00EA1890" w:rsidP="00B33A94">
            <w:pPr>
              <w:pStyle w:val="ListParagraph"/>
              <w:numPr>
                <w:ilvl w:val="0"/>
                <w:numId w:val="13"/>
              </w:numPr>
              <w:rPr>
                <w:lang w:eastAsia="nl-NL"/>
              </w:rPr>
            </w:pPr>
            <w:r>
              <w:rPr>
                <w:lang w:val="en-GB"/>
              </w:rPr>
              <w:t xml:space="preserve">Create a rubric for a </w:t>
            </w:r>
            <w:r w:rsidRPr="00036F4C">
              <w:rPr>
                <w:lang w:val="en-GB"/>
              </w:rPr>
              <w:t>reliable measure</w:t>
            </w:r>
            <w:r>
              <w:rPr>
                <w:lang w:val="en-GB"/>
              </w:rPr>
              <w:t xml:space="preserve">ment of the portfolio. Hint: not only assess the product, but also the process to justify the choices made. To find out how to create that rubric, you can use the </w:t>
            </w:r>
            <w:hyperlink r:id="rId25" w:history="1">
              <w:r w:rsidRPr="004C7007">
                <w:rPr>
                  <w:rStyle w:val="Hyperlink"/>
                  <w:lang w:val="en-GB"/>
                </w:rPr>
                <w:t>Rubric for a Rubrics</w:t>
              </w:r>
            </w:hyperlink>
            <w:r>
              <w:rPr>
                <w:lang w:val="en-GB"/>
              </w:rPr>
              <w:t xml:space="preserve"> document. </w:t>
            </w:r>
            <w:r w:rsidRPr="004C7007">
              <w:rPr>
                <w:lang w:val="en-GB"/>
              </w:rPr>
              <w:t>The authors explain how to make a good rubric using their own rubric on how to make rubrics.</w:t>
            </w:r>
          </w:p>
          <w:p w14:paraId="2E8912AC" w14:textId="77777777" w:rsidR="00EA1890" w:rsidRDefault="00EA1890" w:rsidP="00B33A94">
            <w:pPr>
              <w:pStyle w:val="ListParagraph"/>
              <w:numPr>
                <w:ilvl w:val="0"/>
                <w:numId w:val="13"/>
              </w:numPr>
            </w:pPr>
            <w:r>
              <w:t>The students create the portfolio (this can take a few months, depending on the amount of assignments he or she needs to hand in)</w:t>
            </w:r>
          </w:p>
          <w:p w14:paraId="5B9E18DD" w14:textId="77777777" w:rsidR="00EA1890" w:rsidRPr="00A65187" w:rsidRDefault="00EA1890" w:rsidP="00B33A94">
            <w:pPr>
              <w:pStyle w:val="ListParagraph"/>
              <w:numPr>
                <w:ilvl w:val="0"/>
                <w:numId w:val="13"/>
              </w:numPr>
            </w:pPr>
            <w:r>
              <w:t>The portfolio is evaluated and discussed</w:t>
            </w:r>
          </w:p>
        </w:tc>
      </w:tr>
      <w:tr w:rsidR="00EA1890" w14:paraId="42F83C7C" w14:textId="77777777" w:rsidTr="004F4B83">
        <w:tc>
          <w:tcPr>
            <w:tcW w:w="1838" w:type="dxa"/>
            <w:shd w:val="clear" w:color="auto" w:fill="D9D9D9" w:themeFill="background1" w:themeFillShade="D9"/>
          </w:tcPr>
          <w:p w14:paraId="5F19AE84" w14:textId="77777777" w:rsidR="00EA1890" w:rsidRPr="004F4B83" w:rsidRDefault="00EA1890" w:rsidP="00F140B7">
            <w:r w:rsidRPr="004F4B83">
              <w:t>Benefits within a CBL course</w:t>
            </w:r>
          </w:p>
        </w:tc>
        <w:tc>
          <w:tcPr>
            <w:tcW w:w="7938" w:type="dxa"/>
            <w:gridSpan w:val="3"/>
          </w:tcPr>
          <w:p w14:paraId="7748E7F9" w14:textId="77777777" w:rsidR="00EA1890" w:rsidRPr="00A65187" w:rsidRDefault="00EA1890" w:rsidP="00F140B7">
            <w:pPr>
              <w:rPr>
                <w:b/>
                <w:bCs/>
                <w:lang w:eastAsia="nl-NL"/>
              </w:rPr>
            </w:pPr>
            <w:r>
              <w:t>Use this form assessment in a limited, but effective extent after the student already has experiences in practice.</w:t>
            </w:r>
          </w:p>
        </w:tc>
      </w:tr>
    </w:tbl>
    <w:p w14:paraId="483532CB" w14:textId="77777777" w:rsidR="00EA1890" w:rsidRDefault="00EA1890" w:rsidP="00EA1890">
      <w:pPr>
        <w:rPr>
          <w:highlight w:val="yellow"/>
          <w:lang w:eastAsia="nl-NL" w:bidi="ar-SA"/>
        </w:rPr>
      </w:pPr>
    </w:p>
    <w:p w14:paraId="3BEA761B" w14:textId="77777777" w:rsidR="00EA1890" w:rsidRDefault="00EA1890" w:rsidP="00EA1890">
      <w:pPr>
        <w:rPr>
          <w:highlight w:val="yellow"/>
          <w:lang w:eastAsia="nl-NL" w:bidi="ar-SA"/>
        </w:rPr>
      </w:pPr>
    </w:p>
    <w:p w14:paraId="2CC1B3EA" w14:textId="77777777" w:rsidR="00EA1890" w:rsidRDefault="00EA1890" w:rsidP="00EA1890">
      <w:pPr>
        <w:rPr>
          <w:highlight w:val="yellow"/>
          <w:lang w:eastAsia="nl-NL" w:bidi="ar-SA"/>
        </w:rPr>
      </w:pPr>
    </w:p>
    <w:p w14:paraId="1E1FE423" w14:textId="77777777" w:rsidR="00EA1890" w:rsidRDefault="00EA1890" w:rsidP="00EA1890">
      <w:pPr>
        <w:rPr>
          <w:highlight w:val="yellow"/>
          <w:lang w:eastAsia="nl-NL" w:bidi="ar-SA"/>
        </w:rPr>
      </w:pPr>
    </w:p>
    <w:p w14:paraId="487FDB2C" w14:textId="77777777" w:rsidR="00EA1890" w:rsidRDefault="00EA1890" w:rsidP="00EA1890">
      <w:r>
        <w:rPr>
          <w:b/>
        </w:rPr>
        <w:br w:type="page"/>
      </w: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23"/>
        <w:gridCol w:w="4762"/>
        <w:gridCol w:w="1493"/>
        <w:gridCol w:w="1698"/>
      </w:tblGrid>
      <w:tr w:rsidR="00EA1890" w14:paraId="080C27BC" w14:textId="77777777" w:rsidTr="004F4B83">
        <w:tc>
          <w:tcPr>
            <w:tcW w:w="9776" w:type="dxa"/>
            <w:gridSpan w:val="4"/>
            <w:shd w:val="clear" w:color="auto" w:fill="C00000"/>
          </w:tcPr>
          <w:p w14:paraId="6C07F342" w14:textId="77777777" w:rsidR="00EA1890" w:rsidRDefault="00EA1890" w:rsidP="002B03F6">
            <w:pPr>
              <w:pStyle w:val="Heading3"/>
            </w:pPr>
            <w:bookmarkStart w:id="36" w:name="_Performance_assessment_(simulation)"/>
            <w:bookmarkStart w:id="37" w:name="_Toc160634950"/>
            <w:bookmarkStart w:id="38" w:name="_Toc170285213"/>
            <w:bookmarkEnd w:id="36"/>
            <w:r w:rsidRPr="008C5E72">
              <w:lastRenderedPageBreak/>
              <w:t>Performance assessment</w:t>
            </w:r>
            <w:r>
              <w:t xml:space="preserve"> (simulation)</w:t>
            </w:r>
            <w:bookmarkEnd w:id="37"/>
            <w:bookmarkEnd w:id="38"/>
          </w:p>
        </w:tc>
      </w:tr>
      <w:tr w:rsidR="00EA1890" w14:paraId="63F7D52B" w14:textId="77777777" w:rsidTr="004F4B83">
        <w:tc>
          <w:tcPr>
            <w:tcW w:w="1838" w:type="dxa"/>
            <w:shd w:val="clear" w:color="auto" w:fill="D9D9D9" w:themeFill="background1" w:themeFillShade="D9"/>
          </w:tcPr>
          <w:p w14:paraId="555D1B68" w14:textId="77777777" w:rsidR="00EA1890" w:rsidRPr="004F4B83" w:rsidRDefault="00EA1890" w:rsidP="00F140B7">
            <w:r w:rsidRPr="004F4B83">
              <w:rPr>
                <w:lang w:val="en-GB"/>
              </w:rPr>
              <w:t>In short</w:t>
            </w:r>
          </w:p>
        </w:tc>
        <w:tc>
          <w:tcPr>
            <w:tcW w:w="4820" w:type="dxa"/>
          </w:tcPr>
          <w:p w14:paraId="6FF142E3" w14:textId="77777777" w:rsidR="00EA1890" w:rsidRDefault="00EA1890" w:rsidP="00F140B7">
            <w:r>
              <w:t>A simulation is an assessment method where the behavior of the student is observed and assessed while he or she is executing critical professional tasks. A simulation takes place in a simulated imitation of an authentic situation.</w:t>
            </w:r>
          </w:p>
        </w:tc>
        <w:tc>
          <w:tcPr>
            <w:tcW w:w="1417" w:type="dxa"/>
            <w:vMerge w:val="restart"/>
          </w:tcPr>
          <w:p w14:paraId="15A00411" w14:textId="77777777" w:rsidR="00EA1890" w:rsidRPr="005F2B13" w:rsidRDefault="00EA1890" w:rsidP="00F140B7">
            <w:pPr>
              <w:rPr>
                <w:b/>
                <w:bCs/>
              </w:rPr>
            </w:pPr>
            <w:r>
              <w:rPr>
                <w:b/>
                <w:bCs/>
              </w:rPr>
              <w:t>Wherefore?</w:t>
            </w:r>
          </w:p>
          <w:p w14:paraId="36C8AE8F" w14:textId="77777777" w:rsidR="00EA1890" w:rsidRDefault="00EA1890" w:rsidP="00B33A94">
            <w:pPr>
              <w:pStyle w:val="ListParagraph"/>
              <w:numPr>
                <w:ilvl w:val="0"/>
                <w:numId w:val="16"/>
              </w:numPr>
              <w:ind w:left="316" w:hanging="283"/>
            </w:pPr>
            <w:r>
              <w:t>Individual</w:t>
            </w:r>
          </w:p>
          <w:p w14:paraId="4BDD6822" w14:textId="77777777" w:rsidR="00EA1890" w:rsidRDefault="00EA1890" w:rsidP="00B33A94">
            <w:pPr>
              <w:pStyle w:val="ListParagraph"/>
              <w:numPr>
                <w:ilvl w:val="0"/>
                <w:numId w:val="16"/>
              </w:numPr>
              <w:ind w:left="316" w:hanging="283"/>
            </w:pPr>
            <w:r>
              <w:t>Group</w:t>
            </w:r>
          </w:p>
          <w:p w14:paraId="07F0C56F" w14:textId="77777777" w:rsidR="00EA1890" w:rsidRDefault="00EA1890" w:rsidP="00B33A94">
            <w:pPr>
              <w:pStyle w:val="ListParagraph"/>
              <w:numPr>
                <w:ilvl w:val="0"/>
                <w:numId w:val="16"/>
              </w:numPr>
              <w:ind w:left="316" w:hanging="283"/>
            </w:pPr>
            <w:r>
              <w:t>Process</w:t>
            </w:r>
          </w:p>
          <w:p w14:paraId="3AD2E813" w14:textId="77777777" w:rsidR="00EA1890" w:rsidRDefault="00EA1890" w:rsidP="00B33A94">
            <w:pPr>
              <w:pStyle w:val="ListParagraph"/>
              <w:numPr>
                <w:ilvl w:val="0"/>
                <w:numId w:val="17"/>
              </w:numPr>
              <w:ind w:left="316" w:hanging="316"/>
            </w:pPr>
            <w:r>
              <w:t>Product</w:t>
            </w:r>
          </w:p>
          <w:p w14:paraId="481DF5F2" w14:textId="77777777" w:rsidR="00EA1890" w:rsidRDefault="00EA1890" w:rsidP="00B33A94">
            <w:pPr>
              <w:pStyle w:val="ListParagraph"/>
              <w:numPr>
                <w:ilvl w:val="0"/>
                <w:numId w:val="16"/>
              </w:numPr>
              <w:ind w:left="316" w:hanging="283"/>
            </w:pPr>
            <w:r>
              <w:t>Formative</w:t>
            </w:r>
          </w:p>
          <w:p w14:paraId="407124F9" w14:textId="77777777" w:rsidR="00EA1890" w:rsidRDefault="00EA1890" w:rsidP="00B33A94">
            <w:pPr>
              <w:pStyle w:val="ListParagraph"/>
              <w:numPr>
                <w:ilvl w:val="0"/>
                <w:numId w:val="16"/>
              </w:numPr>
              <w:ind w:left="316" w:hanging="283"/>
            </w:pPr>
            <w:r>
              <w:t>Summative</w:t>
            </w:r>
          </w:p>
        </w:tc>
        <w:tc>
          <w:tcPr>
            <w:tcW w:w="1701" w:type="dxa"/>
            <w:vMerge w:val="restart"/>
          </w:tcPr>
          <w:p w14:paraId="4FA4390D" w14:textId="77777777" w:rsidR="00EA1890" w:rsidRPr="00865181" w:rsidRDefault="00EA1890" w:rsidP="00F140B7">
            <w:pPr>
              <w:rPr>
                <w:b/>
                <w:bCs/>
              </w:rPr>
            </w:pPr>
            <w:r>
              <w:rPr>
                <w:b/>
                <w:bCs/>
              </w:rPr>
              <w:t>Knowledge Level</w:t>
            </w:r>
          </w:p>
          <w:p w14:paraId="6A2D8455" w14:textId="77777777" w:rsidR="00EA1890" w:rsidRPr="00482B63" w:rsidRDefault="00EA1890" w:rsidP="00B33A94">
            <w:pPr>
              <w:pStyle w:val="ListParagraph"/>
              <w:numPr>
                <w:ilvl w:val="0"/>
                <w:numId w:val="17"/>
              </w:numPr>
              <w:ind w:left="316" w:hanging="316"/>
            </w:pPr>
            <w:r w:rsidRPr="00482B63">
              <w:t>Remember</w:t>
            </w:r>
          </w:p>
          <w:p w14:paraId="6F3A9E32" w14:textId="77777777" w:rsidR="00EA1890" w:rsidRPr="00482B63" w:rsidRDefault="00EA1890" w:rsidP="00B33A94">
            <w:pPr>
              <w:pStyle w:val="ListParagraph"/>
              <w:numPr>
                <w:ilvl w:val="0"/>
                <w:numId w:val="17"/>
              </w:numPr>
              <w:ind w:left="316" w:hanging="316"/>
            </w:pPr>
            <w:r w:rsidRPr="00482B63">
              <w:t>Understand</w:t>
            </w:r>
          </w:p>
          <w:p w14:paraId="36D3E4E4" w14:textId="77777777" w:rsidR="00EA1890" w:rsidRPr="00482B63" w:rsidRDefault="00EA1890" w:rsidP="00B33A94">
            <w:pPr>
              <w:pStyle w:val="ListParagraph"/>
              <w:numPr>
                <w:ilvl w:val="0"/>
                <w:numId w:val="16"/>
              </w:numPr>
              <w:ind w:left="316" w:hanging="283"/>
            </w:pPr>
            <w:r w:rsidRPr="00482B63">
              <w:t>Apply</w:t>
            </w:r>
          </w:p>
          <w:p w14:paraId="7A00DB10" w14:textId="77777777" w:rsidR="00EA1890" w:rsidRDefault="00EA1890" w:rsidP="00B33A94">
            <w:pPr>
              <w:pStyle w:val="ListParagraph"/>
              <w:numPr>
                <w:ilvl w:val="0"/>
                <w:numId w:val="16"/>
              </w:numPr>
              <w:ind w:left="316" w:hanging="283"/>
            </w:pPr>
            <w:r>
              <w:t>Analyze</w:t>
            </w:r>
          </w:p>
          <w:p w14:paraId="0DE0E5A8" w14:textId="77777777" w:rsidR="00EA1890" w:rsidRDefault="00EA1890" w:rsidP="00B33A94">
            <w:pPr>
              <w:pStyle w:val="ListParagraph"/>
              <w:numPr>
                <w:ilvl w:val="0"/>
                <w:numId w:val="17"/>
              </w:numPr>
              <w:ind w:left="316" w:hanging="316"/>
            </w:pPr>
            <w:r>
              <w:t>Evaluate</w:t>
            </w:r>
          </w:p>
          <w:p w14:paraId="07D726CA" w14:textId="77777777" w:rsidR="00EA1890" w:rsidRDefault="00EA1890" w:rsidP="00B33A94">
            <w:pPr>
              <w:pStyle w:val="ListParagraph"/>
              <w:numPr>
                <w:ilvl w:val="0"/>
                <w:numId w:val="17"/>
              </w:numPr>
              <w:ind w:left="316" w:hanging="316"/>
            </w:pPr>
            <w:r>
              <w:t>Create</w:t>
            </w:r>
          </w:p>
        </w:tc>
      </w:tr>
      <w:tr w:rsidR="00EA1890" w14:paraId="699C89CE" w14:textId="77777777" w:rsidTr="004F4B83">
        <w:tc>
          <w:tcPr>
            <w:tcW w:w="1838" w:type="dxa"/>
            <w:shd w:val="clear" w:color="auto" w:fill="D9D9D9" w:themeFill="background1" w:themeFillShade="D9"/>
          </w:tcPr>
          <w:p w14:paraId="35B9BEE5" w14:textId="77777777" w:rsidR="00EA1890" w:rsidRPr="004F4B83" w:rsidRDefault="00EA1890" w:rsidP="00F140B7">
            <w:r w:rsidRPr="004F4B83">
              <w:t>Goal</w:t>
            </w:r>
          </w:p>
        </w:tc>
        <w:tc>
          <w:tcPr>
            <w:tcW w:w="4820" w:type="dxa"/>
          </w:tcPr>
          <w:p w14:paraId="31DD1CBA" w14:textId="77777777" w:rsidR="00EA1890" w:rsidRDefault="00EA1890" w:rsidP="00F140B7">
            <w:r>
              <w:t>To assess competencies that are visible in behavior only and not in products such as a portfolio.</w:t>
            </w:r>
          </w:p>
        </w:tc>
        <w:tc>
          <w:tcPr>
            <w:tcW w:w="1417" w:type="dxa"/>
            <w:vMerge/>
          </w:tcPr>
          <w:p w14:paraId="0AA3D4A1" w14:textId="77777777" w:rsidR="00EA1890" w:rsidRDefault="00EA1890" w:rsidP="00F140B7"/>
        </w:tc>
        <w:tc>
          <w:tcPr>
            <w:tcW w:w="1701" w:type="dxa"/>
            <w:vMerge/>
          </w:tcPr>
          <w:p w14:paraId="4A20DBC9" w14:textId="77777777" w:rsidR="00EA1890" w:rsidRDefault="00EA1890" w:rsidP="00F140B7"/>
        </w:tc>
      </w:tr>
      <w:tr w:rsidR="00EA1890" w:rsidRPr="00A65187" w14:paraId="003A0B63" w14:textId="77777777" w:rsidTr="004F4B83">
        <w:tc>
          <w:tcPr>
            <w:tcW w:w="1838" w:type="dxa"/>
            <w:shd w:val="clear" w:color="auto" w:fill="D9D9D9" w:themeFill="background1" w:themeFillShade="D9"/>
          </w:tcPr>
          <w:p w14:paraId="355F913B" w14:textId="77777777" w:rsidR="00EA1890" w:rsidRPr="004F4B83" w:rsidRDefault="00EA1890" w:rsidP="00F140B7">
            <w:r w:rsidRPr="004F4B83">
              <w:t>How to do this</w:t>
            </w:r>
          </w:p>
          <w:p w14:paraId="2E5365C4" w14:textId="77777777" w:rsidR="00EA1890" w:rsidRPr="004F4B83" w:rsidRDefault="00EA1890" w:rsidP="00F140B7"/>
        </w:tc>
        <w:tc>
          <w:tcPr>
            <w:tcW w:w="7938" w:type="dxa"/>
            <w:gridSpan w:val="3"/>
          </w:tcPr>
          <w:p w14:paraId="5073E82B" w14:textId="77777777" w:rsidR="00EA1890" w:rsidRDefault="00EA1890" w:rsidP="00B33A94">
            <w:pPr>
              <w:pStyle w:val="ListParagraph"/>
              <w:numPr>
                <w:ilvl w:val="0"/>
                <w:numId w:val="19"/>
              </w:numPr>
            </w:pPr>
            <w:r>
              <w:t>Decide what competency you need to measure with the simulation.</w:t>
            </w:r>
          </w:p>
          <w:p w14:paraId="099E9CE8" w14:textId="77777777" w:rsidR="00EA1890" w:rsidRDefault="00EA1890" w:rsidP="00B33A94">
            <w:pPr>
              <w:pStyle w:val="ListParagraph"/>
              <w:numPr>
                <w:ilvl w:val="0"/>
                <w:numId w:val="19"/>
              </w:numPr>
            </w:pPr>
            <w:r>
              <w:t xml:space="preserve">Design and create the set-up of the simulation </w:t>
            </w:r>
          </w:p>
          <w:p w14:paraId="24F6173F" w14:textId="77777777" w:rsidR="00EA1890" w:rsidRDefault="00EA1890" w:rsidP="00B33A94">
            <w:pPr>
              <w:pStyle w:val="ListParagraph"/>
              <w:numPr>
                <w:ilvl w:val="0"/>
                <w:numId w:val="18"/>
              </w:numPr>
            </w:pPr>
            <w:r>
              <w:t>Create a clear assignment (what students need to do in the simulation</w:t>
            </w:r>
          </w:p>
          <w:p w14:paraId="0FE690C0" w14:textId="77777777" w:rsidR="00EA1890" w:rsidRDefault="00EA1890" w:rsidP="00B33A94">
            <w:pPr>
              <w:pStyle w:val="ListParagraph"/>
              <w:numPr>
                <w:ilvl w:val="0"/>
                <w:numId w:val="18"/>
              </w:numPr>
            </w:pPr>
            <w:r>
              <w:t>Determine wat are other actors or materials are needed</w:t>
            </w:r>
          </w:p>
          <w:p w14:paraId="1B4BC675" w14:textId="77777777" w:rsidR="00EA1890" w:rsidRDefault="00EA1890" w:rsidP="00B33A94">
            <w:pPr>
              <w:pStyle w:val="ListParagraph"/>
              <w:numPr>
                <w:ilvl w:val="0"/>
                <w:numId w:val="18"/>
              </w:numPr>
            </w:pPr>
            <w:r>
              <w:t>Decide how much time every student gets for the simulation</w:t>
            </w:r>
          </w:p>
          <w:p w14:paraId="45092C87" w14:textId="23996CCB" w:rsidR="00EA1890" w:rsidRDefault="00EA1890" w:rsidP="00B33A94">
            <w:pPr>
              <w:pStyle w:val="ListParagraph"/>
              <w:numPr>
                <w:ilvl w:val="0"/>
                <w:numId w:val="18"/>
              </w:numPr>
            </w:pPr>
            <w:r>
              <w:t xml:space="preserve">Decide how many students can </w:t>
            </w:r>
            <w:r w:rsidR="004F4B83">
              <w:t>participate</w:t>
            </w:r>
            <w:r>
              <w:t xml:space="preserve"> at once</w:t>
            </w:r>
          </w:p>
          <w:p w14:paraId="0BFE0F76" w14:textId="77777777" w:rsidR="00EA1890" w:rsidRDefault="00EA1890" w:rsidP="00B33A94">
            <w:pPr>
              <w:pStyle w:val="ListParagraph"/>
              <w:numPr>
                <w:ilvl w:val="0"/>
                <w:numId w:val="18"/>
              </w:numPr>
            </w:pPr>
            <w:r w:rsidRPr="003371BF">
              <w:t>Determine who the observers are.</w:t>
            </w:r>
          </w:p>
          <w:p w14:paraId="2CA3E23B" w14:textId="77777777" w:rsidR="00EA1890" w:rsidRPr="00BD0E02" w:rsidRDefault="00EA1890" w:rsidP="00B33A94">
            <w:pPr>
              <w:pStyle w:val="ListParagraph"/>
              <w:numPr>
                <w:ilvl w:val="0"/>
                <w:numId w:val="18"/>
              </w:numPr>
            </w:pPr>
            <w:r w:rsidRPr="004E67E5">
              <w:rPr>
                <w:lang w:val="en-GB"/>
              </w:rPr>
              <w:t xml:space="preserve">Create a rubric for a reliable measurement of the observations. To find out how to create that rubric, you can use the </w:t>
            </w:r>
            <w:hyperlink r:id="rId26" w:history="1">
              <w:r w:rsidRPr="004E67E5">
                <w:rPr>
                  <w:rStyle w:val="Hyperlink"/>
                  <w:lang w:val="en-GB"/>
                </w:rPr>
                <w:t>Rubric for a Rubrics</w:t>
              </w:r>
            </w:hyperlink>
            <w:r w:rsidRPr="004E67E5">
              <w:rPr>
                <w:lang w:val="en-GB"/>
              </w:rPr>
              <w:t xml:space="preserve"> document. The authors explain how to make a good rubric using their own rubric on how to make rubrics.</w:t>
            </w:r>
          </w:p>
          <w:p w14:paraId="262ACC66" w14:textId="77777777" w:rsidR="00EA1890" w:rsidRPr="00D47405" w:rsidRDefault="00EA1890" w:rsidP="00B33A94">
            <w:pPr>
              <w:pStyle w:val="ListParagraph"/>
              <w:numPr>
                <w:ilvl w:val="0"/>
                <w:numId w:val="18"/>
              </w:numPr>
            </w:pPr>
            <w:r>
              <w:rPr>
                <w:lang w:val="en-GB"/>
              </w:rPr>
              <w:t>Decide how and when you are going to discuss the findings with the students.</w:t>
            </w:r>
          </w:p>
          <w:p w14:paraId="52F02C29" w14:textId="77777777" w:rsidR="00EA1890" w:rsidRDefault="00EA1890" w:rsidP="00B33A94">
            <w:pPr>
              <w:pStyle w:val="ListParagraph"/>
              <w:numPr>
                <w:ilvl w:val="0"/>
                <w:numId w:val="19"/>
              </w:numPr>
            </w:pPr>
            <w:r>
              <w:t>Test the simulation set-up, including the assessment part.</w:t>
            </w:r>
          </w:p>
          <w:p w14:paraId="62DB0931" w14:textId="77777777" w:rsidR="00EA1890" w:rsidRDefault="00EA1890" w:rsidP="00B33A94">
            <w:pPr>
              <w:pStyle w:val="ListParagraph"/>
              <w:numPr>
                <w:ilvl w:val="0"/>
                <w:numId w:val="19"/>
              </w:numPr>
            </w:pPr>
            <w:r>
              <w:t>The simulation takes place</w:t>
            </w:r>
          </w:p>
          <w:p w14:paraId="07FC9703" w14:textId="77777777" w:rsidR="00EA1890" w:rsidRPr="00A65187" w:rsidRDefault="00EA1890" w:rsidP="00B33A94">
            <w:pPr>
              <w:pStyle w:val="ListParagraph"/>
              <w:numPr>
                <w:ilvl w:val="0"/>
                <w:numId w:val="19"/>
              </w:numPr>
            </w:pPr>
            <w:r>
              <w:t>Findings are discussed with the students and the mark is given.</w:t>
            </w:r>
          </w:p>
        </w:tc>
      </w:tr>
      <w:tr w:rsidR="00EA1890" w:rsidRPr="00A65187" w14:paraId="6F18A461" w14:textId="77777777" w:rsidTr="004F4B83">
        <w:tc>
          <w:tcPr>
            <w:tcW w:w="1838" w:type="dxa"/>
            <w:shd w:val="clear" w:color="auto" w:fill="D9D9D9" w:themeFill="background1" w:themeFillShade="D9"/>
          </w:tcPr>
          <w:p w14:paraId="4DD37868" w14:textId="77777777" w:rsidR="00EA1890" w:rsidRPr="004F4B83" w:rsidRDefault="00EA1890" w:rsidP="00F140B7">
            <w:r w:rsidRPr="004F4B83">
              <w:t>Benefits within a CBL course</w:t>
            </w:r>
          </w:p>
        </w:tc>
        <w:tc>
          <w:tcPr>
            <w:tcW w:w="7938" w:type="dxa"/>
            <w:gridSpan w:val="3"/>
          </w:tcPr>
          <w:p w14:paraId="44BF0466" w14:textId="77777777" w:rsidR="00EA1890" w:rsidRPr="00A65187" w:rsidRDefault="00EA1890" w:rsidP="00F140B7">
            <w:pPr>
              <w:rPr>
                <w:b/>
                <w:bCs/>
                <w:lang w:eastAsia="nl-NL"/>
              </w:rPr>
            </w:pPr>
            <w:r w:rsidRPr="00E44935">
              <w:t xml:space="preserve">A reliable way to measure </w:t>
            </w:r>
            <w:r w:rsidRPr="00E44935">
              <w:rPr>
                <w:b/>
                <w:bCs/>
              </w:rPr>
              <w:t xml:space="preserve">individual </w:t>
            </w:r>
            <w:r>
              <w:rPr>
                <w:b/>
                <w:bCs/>
              </w:rPr>
              <w:t xml:space="preserve">performance when, </w:t>
            </w:r>
            <w:r>
              <w:t>even if they worked</w:t>
            </w:r>
            <w:r w:rsidRPr="00E44935">
              <w:t xml:space="preserve"> in a group setting</w:t>
            </w:r>
            <w:r>
              <w:t xml:space="preserve"> during the course.</w:t>
            </w:r>
          </w:p>
        </w:tc>
      </w:tr>
    </w:tbl>
    <w:p w14:paraId="1F670996" w14:textId="77777777" w:rsidR="00EA1890" w:rsidRDefault="00EA1890" w:rsidP="00EA1890"/>
    <w:p w14:paraId="4EE78C25" w14:textId="77777777" w:rsidR="00EA1890" w:rsidRDefault="00EA1890" w:rsidP="00EA1890"/>
    <w:p w14:paraId="6BD888DC" w14:textId="77777777" w:rsidR="00B33A94" w:rsidRDefault="00B33A94">
      <w:bookmarkStart w:id="39" w:name="_Observations"/>
      <w:bookmarkEnd w:id="39"/>
      <w:r>
        <w:rPr>
          <w:b/>
        </w:rPr>
        <w:br w:type="page"/>
      </w: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38"/>
        <w:gridCol w:w="4536"/>
        <w:gridCol w:w="1559"/>
        <w:gridCol w:w="1843"/>
      </w:tblGrid>
      <w:tr w:rsidR="00EA1890" w14:paraId="04E1E4DC" w14:textId="77777777" w:rsidTr="00EA1890">
        <w:tc>
          <w:tcPr>
            <w:tcW w:w="9776" w:type="dxa"/>
            <w:gridSpan w:val="4"/>
            <w:shd w:val="clear" w:color="auto" w:fill="C00000"/>
          </w:tcPr>
          <w:p w14:paraId="23F83A50" w14:textId="686E55A5" w:rsidR="00EA1890" w:rsidRDefault="00EA1890" w:rsidP="002B03F6">
            <w:pPr>
              <w:pStyle w:val="Heading3"/>
            </w:pPr>
            <w:bookmarkStart w:id="40" w:name="_Toc170285214"/>
            <w:r>
              <w:lastRenderedPageBreak/>
              <w:t>Observations</w:t>
            </w:r>
            <w:bookmarkEnd w:id="40"/>
          </w:p>
        </w:tc>
      </w:tr>
      <w:tr w:rsidR="00EA1890" w14:paraId="11B30AB6" w14:textId="77777777" w:rsidTr="00EA1890">
        <w:tc>
          <w:tcPr>
            <w:tcW w:w="1838" w:type="dxa"/>
            <w:shd w:val="clear" w:color="auto" w:fill="D9D9D9" w:themeFill="background1" w:themeFillShade="D9"/>
          </w:tcPr>
          <w:p w14:paraId="69157E92" w14:textId="77777777" w:rsidR="00EA1890" w:rsidRPr="00EA1890" w:rsidRDefault="00EA1890" w:rsidP="00F140B7">
            <w:r w:rsidRPr="00EA1890">
              <w:rPr>
                <w:lang w:val="en-GB"/>
              </w:rPr>
              <w:t>In short</w:t>
            </w:r>
          </w:p>
        </w:tc>
        <w:tc>
          <w:tcPr>
            <w:tcW w:w="4536" w:type="dxa"/>
          </w:tcPr>
          <w:p w14:paraId="78A59F25" w14:textId="46101DE7" w:rsidR="00EA1890" w:rsidRDefault="00EA1890" w:rsidP="00F140B7">
            <w:r>
              <w:t xml:space="preserve">During the course, students </w:t>
            </w:r>
            <w:proofErr w:type="spellStart"/>
            <w:r>
              <w:t>behaviour</w:t>
            </w:r>
            <w:proofErr w:type="spellEnd"/>
            <w:r>
              <w:t xml:space="preserve"> can be observed by lecturers, tutors or stakeholders. Gathering observations of more than one person is a reliable way of measuring progress and results.</w:t>
            </w:r>
          </w:p>
        </w:tc>
        <w:tc>
          <w:tcPr>
            <w:tcW w:w="1559" w:type="dxa"/>
            <w:vMerge w:val="restart"/>
          </w:tcPr>
          <w:p w14:paraId="04D7552B" w14:textId="77777777" w:rsidR="00EA1890" w:rsidRPr="005F2B13" w:rsidRDefault="00EA1890" w:rsidP="00F140B7">
            <w:pPr>
              <w:rPr>
                <w:b/>
                <w:bCs/>
              </w:rPr>
            </w:pPr>
            <w:r>
              <w:rPr>
                <w:b/>
                <w:bCs/>
              </w:rPr>
              <w:t>Wherefore?</w:t>
            </w:r>
          </w:p>
          <w:p w14:paraId="53EAF683" w14:textId="77777777" w:rsidR="00EA1890" w:rsidRDefault="00EA1890" w:rsidP="00B33A94">
            <w:pPr>
              <w:pStyle w:val="ListParagraph"/>
              <w:numPr>
                <w:ilvl w:val="0"/>
                <w:numId w:val="16"/>
              </w:numPr>
              <w:ind w:left="316" w:hanging="283"/>
            </w:pPr>
            <w:r>
              <w:t>Individual</w:t>
            </w:r>
          </w:p>
          <w:p w14:paraId="77FFD9A7" w14:textId="77777777" w:rsidR="00EA1890" w:rsidRDefault="00EA1890" w:rsidP="00B33A94">
            <w:pPr>
              <w:pStyle w:val="ListParagraph"/>
              <w:numPr>
                <w:ilvl w:val="0"/>
                <w:numId w:val="16"/>
              </w:numPr>
              <w:ind w:left="316" w:hanging="283"/>
            </w:pPr>
            <w:r>
              <w:t>Group</w:t>
            </w:r>
          </w:p>
          <w:p w14:paraId="2D4DC23F" w14:textId="77777777" w:rsidR="00EA1890" w:rsidRDefault="00EA1890" w:rsidP="00B33A94">
            <w:pPr>
              <w:pStyle w:val="ListParagraph"/>
              <w:numPr>
                <w:ilvl w:val="0"/>
                <w:numId w:val="16"/>
              </w:numPr>
              <w:ind w:left="316" w:hanging="283"/>
            </w:pPr>
            <w:r>
              <w:t>Process</w:t>
            </w:r>
          </w:p>
          <w:p w14:paraId="1B21B7FE" w14:textId="77777777" w:rsidR="00EA1890" w:rsidRDefault="00EA1890" w:rsidP="00B33A94">
            <w:pPr>
              <w:pStyle w:val="ListParagraph"/>
              <w:numPr>
                <w:ilvl w:val="0"/>
                <w:numId w:val="17"/>
              </w:numPr>
              <w:ind w:left="316" w:hanging="316"/>
            </w:pPr>
            <w:r>
              <w:t>Product</w:t>
            </w:r>
          </w:p>
          <w:p w14:paraId="779C3B39" w14:textId="77777777" w:rsidR="00EA1890" w:rsidRDefault="00EA1890" w:rsidP="00B33A94">
            <w:pPr>
              <w:pStyle w:val="ListParagraph"/>
              <w:numPr>
                <w:ilvl w:val="0"/>
                <w:numId w:val="16"/>
              </w:numPr>
              <w:ind w:left="316" w:hanging="283"/>
            </w:pPr>
            <w:r>
              <w:t>Formative</w:t>
            </w:r>
          </w:p>
          <w:p w14:paraId="3F990380" w14:textId="77777777" w:rsidR="00EA1890" w:rsidRDefault="00EA1890" w:rsidP="00B33A94">
            <w:pPr>
              <w:pStyle w:val="ListParagraph"/>
              <w:numPr>
                <w:ilvl w:val="0"/>
                <w:numId w:val="16"/>
              </w:numPr>
              <w:ind w:left="316" w:hanging="283"/>
            </w:pPr>
            <w:r>
              <w:t>Summative</w:t>
            </w:r>
          </w:p>
        </w:tc>
        <w:tc>
          <w:tcPr>
            <w:tcW w:w="1843" w:type="dxa"/>
            <w:vMerge w:val="restart"/>
          </w:tcPr>
          <w:p w14:paraId="6C2820D6" w14:textId="77777777" w:rsidR="00EA1890" w:rsidRPr="00865181" w:rsidRDefault="00EA1890" w:rsidP="00F140B7">
            <w:pPr>
              <w:rPr>
                <w:b/>
                <w:bCs/>
              </w:rPr>
            </w:pPr>
            <w:r>
              <w:rPr>
                <w:b/>
                <w:bCs/>
              </w:rPr>
              <w:t>Knowledge Level</w:t>
            </w:r>
          </w:p>
          <w:p w14:paraId="5A809BB1" w14:textId="77777777" w:rsidR="00EA1890" w:rsidRPr="00482B63" w:rsidRDefault="00EA1890" w:rsidP="00B33A94">
            <w:pPr>
              <w:pStyle w:val="ListParagraph"/>
              <w:numPr>
                <w:ilvl w:val="0"/>
                <w:numId w:val="17"/>
              </w:numPr>
              <w:ind w:left="316" w:hanging="316"/>
            </w:pPr>
            <w:r w:rsidRPr="00482B63">
              <w:t>Remember</w:t>
            </w:r>
          </w:p>
          <w:p w14:paraId="12E1A926" w14:textId="77777777" w:rsidR="00EA1890" w:rsidRPr="00482B63" w:rsidRDefault="00EA1890" w:rsidP="00B33A94">
            <w:pPr>
              <w:pStyle w:val="ListParagraph"/>
              <w:numPr>
                <w:ilvl w:val="0"/>
                <w:numId w:val="17"/>
              </w:numPr>
              <w:ind w:left="316" w:hanging="316"/>
            </w:pPr>
            <w:r w:rsidRPr="00482B63">
              <w:t>Understand</w:t>
            </w:r>
          </w:p>
          <w:p w14:paraId="7622D418" w14:textId="77777777" w:rsidR="00EA1890" w:rsidRPr="00482B63" w:rsidRDefault="00EA1890" w:rsidP="00B33A94">
            <w:pPr>
              <w:pStyle w:val="ListParagraph"/>
              <w:numPr>
                <w:ilvl w:val="0"/>
                <w:numId w:val="16"/>
              </w:numPr>
              <w:ind w:left="316" w:hanging="283"/>
            </w:pPr>
            <w:r w:rsidRPr="00482B63">
              <w:t>Apply</w:t>
            </w:r>
          </w:p>
          <w:p w14:paraId="312F8CE3" w14:textId="77777777" w:rsidR="00EA1890" w:rsidRDefault="00EA1890" w:rsidP="00B33A94">
            <w:pPr>
              <w:pStyle w:val="ListParagraph"/>
              <w:numPr>
                <w:ilvl w:val="0"/>
                <w:numId w:val="16"/>
              </w:numPr>
              <w:ind w:left="316" w:hanging="283"/>
            </w:pPr>
            <w:r>
              <w:t>Analyze</w:t>
            </w:r>
          </w:p>
          <w:p w14:paraId="083CB729" w14:textId="77777777" w:rsidR="00EA1890" w:rsidRDefault="00EA1890" w:rsidP="00B33A94">
            <w:pPr>
              <w:pStyle w:val="ListParagraph"/>
              <w:numPr>
                <w:ilvl w:val="0"/>
                <w:numId w:val="16"/>
              </w:numPr>
              <w:ind w:left="316" w:hanging="283"/>
            </w:pPr>
            <w:r>
              <w:t>Evaluate</w:t>
            </w:r>
          </w:p>
          <w:p w14:paraId="1C4B5971" w14:textId="77777777" w:rsidR="00EA1890" w:rsidRDefault="00EA1890" w:rsidP="00B33A94">
            <w:pPr>
              <w:pStyle w:val="ListParagraph"/>
              <w:numPr>
                <w:ilvl w:val="0"/>
                <w:numId w:val="16"/>
              </w:numPr>
              <w:ind w:left="316" w:hanging="283"/>
            </w:pPr>
            <w:r>
              <w:t>Create</w:t>
            </w:r>
          </w:p>
        </w:tc>
      </w:tr>
      <w:tr w:rsidR="00EA1890" w14:paraId="18D72909" w14:textId="77777777" w:rsidTr="00EA1890">
        <w:tc>
          <w:tcPr>
            <w:tcW w:w="1838" w:type="dxa"/>
            <w:shd w:val="clear" w:color="auto" w:fill="D9D9D9" w:themeFill="background1" w:themeFillShade="D9"/>
          </w:tcPr>
          <w:p w14:paraId="1CAEA69C" w14:textId="77777777" w:rsidR="00EA1890" w:rsidRPr="00EA1890" w:rsidRDefault="00EA1890" w:rsidP="00F140B7">
            <w:r w:rsidRPr="00EA1890">
              <w:t>Goal</w:t>
            </w:r>
          </w:p>
        </w:tc>
        <w:tc>
          <w:tcPr>
            <w:tcW w:w="4536" w:type="dxa"/>
          </w:tcPr>
          <w:p w14:paraId="733A74E0" w14:textId="77777777" w:rsidR="00EA1890" w:rsidRDefault="00EA1890" w:rsidP="00F140B7">
            <w:r>
              <w:t xml:space="preserve">To measure </w:t>
            </w:r>
            <w:proofErr w:type="spellStart"/>
            <w:r>
              <w:t>behaviour</w:t>
            </w:r>
            <w:proofErr w:type="spellEnd"/>
            <w:r>
              <w:t xml:space="preserve"> of students in real-life situations.</w:t>
            </w:r>
          </w:p>
        </w:tc>
        <w:tc>
          <w:tcPr>
            <w:tcW w:w="1559" w:type="dxa"/>
            <w:vMerge/>
          </w:tcPr>
          <w:p w14:paraId="24A2BD26" w14:textId="77777777" w:rsidR="00EA1890" w:rsidRDefault="00EA1890" w:rsidP="00F140B7"/>
        </w:tc>
        <w:tc>
          <w:tcPr>
            <w:tcW w:w="1843" w:type="dxa"/>
            <w:vMerge/>
          </w:tcPr>
          <w:p w14:paraId="123F1361" w14:textId="77777777" w:rsidR="00EA1890" w:rsidRDefault="00EA1890" w:rsidP="00F140B7"/>
        </w:tc>
      </w:tr>
      <w:tr w:rsidR="00EA1890" w14:paraId="23C215A3" w14:textId="77777777" w:rsidTr="00EA1890">
        <w:tc>
          <w:tcPr>
            <w:tcW w:w="1838" w:type="dxa"/>
            <w:shd w:val="clear" w:color="auto" w:fill="D9D9D9" w:themeFill="background1" w:themeFillShade="D9"/>
          </w:tcPr>
          <w:p w14:paraId="114E0BF9" w14:textId="77777777" w:rsidR="00EA1890" w:rsidRPr="00EA1890" w:rsidRDefault="00EA1890" w:rsidP="00F140B7">
            <w:r w:rsidRPr="00EA1890">
              <w:t>How to do this</w:t>
            </w:r>
          </w:p>
          <w:p w14:paraId="7A2E10CB" w14:textId="77777777" w:rsidR="00EA1890" w:rsidRPr="00EA1890" w:rsidRDefault="00EA1890" w:rsidP="00F140B7"/>
        </w:tc>
        <w:tc>
          <w:tcPr>
            <w:tcW w:w="7938" w:type="dxa"/>
            <w:gridSpan w:val="3"/>
          </w:tcPr>
          <w:p w14:paraId="54472492" w14:textId="77777777" w:rsidR="00EA1890" w:rsidRDefault="00EA1890" w:rsidP="00B33A94">
            <w:pPr>
              <w:pStyle w:val="ListParagraph"/>
              <w:numPr>
                <w:ilvl w:val="0"/>
                <w:numId w:val="20"/>
              </w:numPr>
              <w:rPr>
                <w:lang w:eastAsia="nl-NL"/>
              </w:rPr>
            </w:pPr>
            <w:r>
              <w:rPr>
                <w:lang w:eastAsia="nl-NL"/>
              </w:rPr>
              <w:t>Decide what ILO’s you want to observe.</w:t>
            </w:r>
          </w:p>
          <w:p w14:paraId="4852D360" w14:textId="77777777" w:rsidR="00EA1890" w:rsidRDefault="00EA1890" w:rsidP="00B33A94">
            <w:pPr>
              <w:pStyle w:val="ListParagraph"/>
              <w:numPr>
                <w:ilvl w:val="0"/>
                <w:numId w:val="20"/>
              </w:numPr>
              <w:rPr>
                <w:lang w:eastAsia="nl-NL"/>
              </w:rPr>
            </w:pPr>
            <w:r>
              <w:rPr>
                <w:lang w:eastAsia="nl-NL"/>
              </w:rPr>
              <w:t>Decide who is going to observe and in which situations. It’s recommended to triangulate the observations or ask an external person. The more observers and the more moments, the more reliable the measurement is.</w:t>
            </w:r>
          </w:p>
          <w:p w14:paraId="2C83D7A7" w14:textId="77777777" w:rsidR="00EA1890" w:rsidRPr="00AE7D82" w:rsidRDefault="00EA1890" w:rsidP="00B33A94">
            <w:pPr>
              <w:pStyle w:val="ListParagraph"/>
              <w:numPr>
                <w:ilvl w:val="0"/>
                <w:numId w:val="20"/>
              </w:numPr>
              <w:rPr>
                <w:lang w:eastAsia="nl-NL"/>
              </w:rPr>
            </w:pPr>
            <w:r>
              <w:rPr>
                <w:lang w:eastAsia="nl-NL"/>
              </w:rPr>
              <w:t>Create instructions and a rubric</w:t>
            </w:r>
            <w:r w:rsidRPr="00AE7D82">
              <w:rPr>
                <w:lang w:val="en-GB"/>
              </w:rPr>
              <w:t xml:space="preserve"> for the observers. To find out how to create </w:t>
            </w:r>
            <w:r>
              <w:rPr>
                <w:lang w:val="en-GB"/>
              </w:rPr>
              <w:t>a</w:t>
            </w:r>
            <w:r w:rsidRPr="00AE7D82">
              <w:rPr>
                <w:lang w:val="en-GB"/>
              </w:rPr>
              <w:t xml:space="preserve"> rubric, you can use the </w:t>
            </w:r>
            <w:hyperlink r:id="rId27" w:history="1">
              <w:r w:rsidRPr="00AE7D82">
                <w:rPr>
                  <w:rStyle w:val="Hyperlink"/>
                  <w:lang w:val="en-GB"/>
                </w:rPr>
                <w:t>Rubric for a Rubrics</w:t>
              </w:r>
            </w:hyperlink>
            <w:r w:rsidRPr="00AE7D82">
              <w:rPr>
                <w:lang w:val="en-GB"/>
              </w:rPr>
              <w:t xml:space="preserve"> document. The authors explain how to make a good rubric using their own rubric on how to make rubrics.</w:t>
            </w:r>
          </w:p>
          <w:p w14:paraId="58F4E9F9" w14:textId="77777777" w:rsidR="00EA1890" w:rsidRPr="00B002D8" w:rsidRDefault="00EA1890" w:rsidP="00B33A94">
            <w:pPr>
              <w:pStyle w:val="ListParagraph"/>
              <w:numPr>
                <w:ilvl w:val="0"/>
                <w:numId w:val="20"/>
              </w:numPr>
            </w:pPr>
            <w:r>
              <w:rPr>
                <w:lang w:val="en-GB" w:eastAsia="nl-NL"/>
              </w:rPr>
              <w:t xml:space="preserve">Decide what you are going to do with the outcome of the observations. If you want to grade the observations </w:t>
            </w:r>
            <w:r w:rsidRPr="000F1D4F">
              <w:rPr>
                <w:lang w:val="en-GB" w:eastAsia="nl-NL"/>
              </w:rPr>
              <w:t>decide in advance how to combine the observations into one joint assessment.</w:t>
            </w:r>
            <w:r>
              <w:rPr>
                <w:lang w:val="en-GB" w:eastAsia="nl-NL"/>
              </w:rPr>
              <w:t xml:space="preserve"> You can also use the observations to provide feedback adjust the process or behaviour. Then also decide how to provide feedback in advance.</w:t>
            </w:r>
          </w:p>
          <w:p w14:paraId="46C0DA29" w14:textId="77777777" w:rsidR="00EA1890" w:rsidRPr="00C144F6" w:rsidRDefault="00EA1890" w:rsidP="00B33A94">
            <w:pPr>
              <w:pStyle w:val="ListParagraph"/>
              <w:numPr>
                <w:ilvl w:val="0"/>
                <w:numId w:val="20"/>
              </w:numPr>
            </w:pPr>
            <w:r>
              <w:rPr>
                <w:lang w:val="en-GB" w:eastAsia="nl-NL"/>
              </w:rPr>
              <w:t>Test the instructions and rubric  first, before using it during your course.</w:t>
            </w:r>
          </w:p>
          <w:p w14:paraId="6F7E3587" w14:textId="77777777" w:rsidR="00EA1890" w:rsidRDefault="00EA1890" w:rsidP="00B33A94">
            <w:pPr>
              <w:pStyle w:val="ListParagraph"/>
              <w:numPr>
                <w:ilvl w:val="0"/>
                <w:numId w:val="20"/>
              </w:numPr>
            </w:pPr>
            <w:r>
              <w:t>Observations are made and gathered by the teacher.</w:t>
            </w:r>
          </w:p>
          <w:p w14:paraId="57D865B1" w14:textId="77777777" w:rsidR="00EA1890" w:rsidRPr="00A65187" w:rsidRDefault="00EA1890" w:rsidP="00B33A94">
            <w:pPr>
              <w:pStyle w:val="ListParagraph"/>
              <w:numPr>
                <w:ilvl w:val="0"/>
                <w:numId w:val="20"/>
              </w:numPr>
            </w:pPr>
            <w:r>
              <w:t>Observations are evaluated and discussed.</w:t>
            </w:r>
          </w:p>
        </w:tc>
      </w:tr>
      <w:tr w:rsidR="00EA1890" w14:paraId="3CEA7D78" w14:textId="77777777" w:rsidTr="00EA1890">
        <w:tc>
          <w:tcPr>
            <w:tcW w:w="1838" w:type="dxa"/>
            <w:shd w:val="clear" w:color="auto" w:fill="D9D9D9" w:themeFill="background1" w:themeFillShade="D9"/>
          </w:tcPr>
          <w:p w14:paraId="67C4DBFD" w14:textId="77777777" w:rsidR="00EA1890" w:rsidRPr="00EA1890" w:rsidRDefault="00EA1890" w:rsidP="00F140B7">
            <w:r w:rsidRPr="00EA1890">
              <w:t>Benefits within a CBL course</w:t>
            </w:r>
          </w:p>
        </w:tc>
        <w:tc>
          <w:tcPr>
            <w:tcW w:w="7938" w:type="dxa"/>
            <w:gridSpan w:val="3"/>
          </w:tcPr>
          <w:p w14:paraId="06386795" w14:textId="77777777" w:rsidR="00EA1890" w:rsidRPr="00A65187" w:rsidRDefault="00EA1890" w:rsidP="00F140B7">
            <w:pPr>
              <w:rPr>
                <w:b/>
                <w:bCs/>
                <w:lang w:eastAsia="nl-NL"/>
              </w:rPr>
            </w:pPr>
            <w:r>
              <w:rPr>
                <w:shd w:val="clear" w:color="auto" w:fill="FFFFFF"/>
              </w:rPr>
              <w:t>Multiple observations provide a reliable summative and formative measurement of behavior and higher levels of knowledge. Because students work largely independently during a CBL course, observation is an excellent and easy-to-implement assessment format. You create and test the instructions and rubrics once, and can reuse them more often, possibly also for other courses.</w:t>
            </w:r>
          </w:p>
        </w:tc>
      </w:tr>
      <w:bookmarkEnd w:id="2"/>
    </w:tbl>
    <w:p w14:paraId="5A4D7253" w14:textId="77777777" w:rsidR="006D1A5B" w:rsidRPr="006D1A5B" w:rsidRDefault="006D1A5B" w:rsidP="006D1A5B">
      <w:pPr>
        <w:rPr>
          <w:rFonts w:asciiTheme="majorHAnsi" w:eastAsiaTheme="majorEastAsia" w:hAnsiTheme="majorHAnsi" w:cstheme="majorBidi"/>
          <w:b/>
          <w:sz w:val="25"/>
          <w:szCs w:val="26"/>
        </w:rPr>
      </w:pPr>
    </w:p>
    <w:sectPr w:rsidR="006D1A5B" w:rsidRPr="006D1A5B" w:rsidSect="001C7C24">
      <w:headerReference w:type="default" r:id="rId28"/>
      <w:footerReference w:type="default" r:id="rId29"/>
      <w:headerReference w:type="first" r:id="rId30"/>
      <w:footnotePr>
        <w:pos w:val="beneathText"/>
      </w:footnotePr>
      <w:pgSz w:w="11906" w:h="16838" w:code="9"/>
      <w:pgMar w:top="1582" w:right="1247" w:bottom="1134" w:left="124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1BEBA" w14:textId="77777777" w:rsidR="00A87DEF" w:rsidRPr="00B97931" w:rsidRDefault="00A87DEF" w:rsidP="0019318F">
      <w:pPr>
        <w:spacing w:line="240" w:lineRule="auto"/>
      </w:pPr>
      <w:r w:rsidRPr="00B97931">
        <w:separator/>
      </w:r>
    </w:p>
  </w:endnote>
  <w:endnote w:type="continuationSeparator" w:id="0">
    <w:p w14:paraId="33922094" w14:textId="77777777" w:rsidR="00A87DEF" w:rsidRPr="00B97931" w:rsidRDefault="00A87DEF" w:rsidP="0019318F">
      <w:pPr>
        <w:spacing w:line="240" w:lineRule="auto"/>
      </w:pPr>
      <w:r w:rsidRPr="00B97931">
        <w:continuationSeparator/>
      </w:r>
    </w:p>
  </w:endnote>
  <w:endnote w:type="continuationNotice" w:id="1">
    <w:p w14:paraId="68CCDC48" w14:textId="77777777" w:rsidR="00A87DEF" w:rsidRDefault="00A87D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cordAlternate">
    <w:altName w:val="Calibri"/>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5713702"/>
      <w:docPartObj>
        <w:docPartGallery w:val="Page Numbers (Bottom of Page)"/>
        <w:docPartUnique/>
      </w:docPartObj>
    </w:sdtPr>
    <w:sdtEndPr/>
    <w:sdtContent>
      <w:p w14:paraId="589B47CA" w14:textId="7F604FBE" w:rsidR="00B33A94" w:rsidRDefault="00B33A94">
        <w:pPr>
          <w:pStyle w:val="Footer"/>
          <w:jc w:val="right"/>
        </w:pPr>
        <w:r>
          <w:fldChar w:fldCharType="begin"/>
        </w:r>
        <w:r>
          <w:instrText>PAGE   \* MERGEFORMAT</w:instrText>
        </w:r>
        <w:r>
          <w:fldChar w:fldCharType="separate"/>
        </w:r>
        <w:r>
          <w:rPr>
            <w:lang w:val="nl-NL"/>
          </w:rPr>
          <w:t>2</w:t>
        </w:r>
        <w:r>
          <w:fldChar w:fldCharType="end"/>
        </w:r>
      </w:p>
    </w:sdtContent>
  </w:sdt>
  <w:p w14:paraId="1485F928" w14:textId="2501FEDE" w:rsidR="00B84BF0" w:rsidRDefault="00B84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184BF" w14:textId="77777777" w:rsidR="00A87DEF" w:rsidRPr="00B97931" w:rsidRDefault="00A87DEF" w:rsidP="0019318F">
      <w:pPr>
        <w:spacing w:line="240" w:lineRule="auto"/>
      </w:pPr>
    </w:p>
  </w:footnote>
  <w:footnote w:type="continuationSeparator" w:id="0">
    <w:p w14:paraId="674624F0" w14:textId="77777777" w:rsidR="00A87DEF" w:rsidRPr="00B97931" w:rsidRDefault="00A87DEF" w:rsidP="0019318F">
      <w:pPr>
        <w:spacing w:line="240" w:lineRule="auto"/>
      </w:pPr>
      <w:r w:rsidRPr="00B97931">
        <w:continuationSeparator/>
      </w:r>
    </w:p>
  </w:footnote>
  <w:footnote w:type="continuationNotice" w:id="1">
    <w:p w14:paraId="79FF5AF7" w14:textId="77777777" w:rsidR="00A87DEF" w:rsidRDefault="00A87D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6D45" w14:textId="77777777" w:rsidR="006A3366" w:rsidRPr="00B97931" w:rsidRDefault="00A82234" w:rsidP="00CB3997">
    <w:pPr>
      <w:spacing w:line="240" w:lineRule="auto"/>
    </w:pPr>
    <w:r w:rsidRPr="00B97931">
      <w:rPr>
        <w:noProof/>
      </w:rPr>
      <w:drawing>
        <wp:anchor distT="0" distB="0" distL="114300" distR="114300" simplePos="0" relativeHeight="251658240" behindDoc="1" locked="0" layoutInCell="1" allowOverlap="1" wp14:anchorId="53478D10" wp14:editId="7AFB88D5">
          <wp:simplePos x="0" y="0"/>
          <wp:positionH relativeFrom="rightMargin">
            <wp:posOffset>-709553</wp:posOffset>
          </wp:positionH>
          <wp:positionV relativeFrom="page">
            <wp:posOffset>390525</wp:posOffset>
          </wp:positionV>
          <wp:extent cx="509175" cy="224280"/>
          <wp:effectExtent l="0" t="0" r="5715" b="4445"/>
          <wp:wrapNone/>
          <wp:docPr id="1649083016" name="Afbeelding 164908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e-logo-small-400pct.png"/>
                  <pic:cNvPicPr/>
                </pic:nvPicPr>
                <pic:blipFill>
                  <a:blip r:embed="rId1">
                    <a:extLst>
                      <a:ext uri="{28A0092B-C50C-407E-A947-70E740481C1C}">
                        <a14:useLocalDpi xmlns:a14="http://schemas.microsoft.com/office/drawing/2010/main" val="0"/>
                      </a:ext>
                    </a:extLst>
                  </a:blip>
                  <a:stretch>
                    <a:fillRect/>
                  </a:stretch>
                </pic:blipFill>
                <pic:spPr>
                  <a:xfrm>
                    <a:off x="0" y="0"/>
                    <a:ext cx="509175" cy="224280"/>
                  </a:xfrm>
                  <a:prstGeom prst="rect">
                    <a:avLst/>
                  </a:prstGeom>
                </pic:spPr>
              </pic:pic>
            </a:graphicData>
          </a:graphic>
          <wp14:sizeRelH relativeFrom="margin">
            <wp14:pctWidth>0</wp14:pctWidth>
          </wp14:sizeRelH>
          <wp14:sizeRelV relativeFrom="margin">
            <wp14:pctHeight>0</wp14:pctHeight>
          </wp14:sizeRelV>
        </wp:anchor>
      </w:drawing>
    </w:r>
  </w:p>
  <w:p w14:paraId="625AAC88" w14:textId="77777777" w:rsidR="006A3366" w:rsidRPr="00B97931" w:rsidRDefault="006A3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BBC5" w14:textId="77777777" w:rsidR="006A3366" w:rsidRPr="00B97931" w:rsidRDefault="006A3366">
    <w:pPr>
      <w:pStyle w:val="Header"/>
    </w:pPr>
  </w:p>
  <w:p w14:paraId="3E081C21" w14:textId="20BDA5E4" w:rsidR="006A3366" w:rsidRPr="00B97931" w:rsidRDefault="006A3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B0D"/>
    <w:multiLevelType w:val="hybridMultilevel"/>
    <w:tmpl w:val="777648A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3B439D3"/>
    <w:multiLevelType w:val="hybridMultilevel"/>
    <w:tmpl w:val="44DE456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6A3E85"/>
    <w:multiLevelType w:val="multilevel"/>
    <w:tmpl w:val="E5488A78"/>
    <w:lvl w:ilvl="0">
      <w:start w:val="1"/>
      <w:numFmt w:val="decimal"/>
      <w:pStyle w:val="Heading1"/>
      <w:lvlText w:val="%1"/>
      <w:lvlJc w:val="left"/>
      <w:pPr>
        <w:ind w:left="1049" w:hanging="1049"/>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49" w:hanging="1049"/>
      </w:pPr>
      <w:rPr>
        <w:rFonts w:hint="default"/>
      </w:rPr>
    </w:lvl>
    <w:lvl w:ilvl="3">
      <w:start w:val="1"/>
      <w:numFmt w:val="decimal"/>
      <w:lvlText w:val="(%4)"/>
      <w:lvlJc w:val="left"/>
      <w:pPr>
        <w:ind w:left="1049" w:hanging="1049"/>
      </w:pPr>
      <w:rPr>
        <w:rFonts w:hint="default"/>
      </w:rPr>
    </w:lvl>
    <w:lvl w:ilvl="4">
      <w:start w:val="1"/>
      <w:numFmt w:val="lowerLetter"/>
      <w:lvlText w:val="(%5)"/>
      <w:lvlJc w:val="left"/>
      <w:pPr>
        <w:ind w:left="1049" w:hanging="1049"/>
      </w:pPr>
      <w:rPr>
        <w:rFonts w:hint="default"/>
      </w:rPr>
    </w:lvl>
    <w:lvl w:ilvl="5">
      <w:start w:val="1"/>
      <w:numFmt w:val="lowerRoman"/>
      <w:lvlText w:val="(%6)"/>
      <w:lvlJc w:val="left"/>
      <w:pPr>
        <w:ind w:left="1049" w:hanging="1049"/>
      </w:pPr>
      <w:rPr>
        <w:rFonts w:hint="default"/>
      </w:rPr>
    </w:lvl>
    <w:lvl w:ilvl="6">
      <w:start w:val="1"/>
      <w:numFmt w:val="decimal"/>
      <w:lvlText w:val="%7."/>
      <w:lvlJc w:val="left"/>
      <w:pPr>
        <w:ind w:left="1049" w:hanging="1049"/>
      </w:pPr>
      <w:rPr>
        <w:rFonts w:hint="default"/>
      </w:rPr>
    </w:lvl>
    <w:lvl w:ilvl="7">
      <w:start w:val="1"/>
      <w:numFmt w:val="lowerLetter"/>
      <w:lvlText w:val="%8."/>
      <w:lvlJc w:val="left"/>
      <w:pPr>
        <w:ind w:left="1049" w:hanging="1049"/>
      </w:pPr>
      <w:rPr>
        <w:rFonts w:hint="default"/>
      </w:rPr>
    </w:lvl>
    <w:lvl w:ilvl="8">
      <w:start w:val="1"/>
      <w:numFmt w:val="lowerRoman"/>
      <w:lvlText w:val="%9."/>
      <w:lvlJc w:val="left"/>
      <w:pPr>
        <w:ind w:left="1049" w:hanging="1049"/>
      </w:pPr>
      <w:rPr>
        <w:rFonts w:hint="default"/>
      </w:rPr>
    </w:lvl>
  </w:abstractNum>
  <w:abstractNum w:abstractNumId="3" w15:restartNumberingAfterBreak="0">
    <w:nsid w:val="13402986"/>
    <w:multiLevelType w:val="hybridMultilevel"/>
    <w:tmpl w:val="8EACCD0A"/>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8E424C"/>
    <w:multiLevelType w:val="hybridMultilevel"/>
    <w:tmpl w:val="10BA1A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5FD504A"/>
    <w:multiLevelType w:val="hybridMultilevel"/>
    <w:tmpl w:val="777648A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6CC49D0"/>
    <w:multiLevelType w:val="hybridMultilevel"/>
    <w:tmpl w:val="E0F6C5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0470347"/>
    <w:multiLevelType w:val="hybridMultilevel"/>
    <w:tmpl w:val="C2FE28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0906181"/>
    <w:multiLevelType w:val="hybridMultilevel"/>
    <w:tmpl w:val="6D305CE6"/>
    <w:lvl w:ilvl="0" w:tplc="3AE0F812">
      <w:numFmt w:val="bullet"/>
      <w:pStyle w:val="List1"/>
      <w:lvlText w:val="•"/>
      <w:lvlJc w:val="left"/>
      <w:pPr>
        <w:ind w:left="360" w:hanging="360"/>
      </w:pPr>
      <w:rPr>
        <w:rFonts w:ascii="Calibri" w:eastAsiaTheme="minorHAnsi" w:hAnsi="Calibri" w:cstheme="minorBidi" w:hint="default"/>
      </w:rPr>
    </w:lvl>
    <w:lvl w:ilvl="1" w:tplc="48A0B8EA">
      <w:numFmt w:val="bullet"/>
      <w:lvlText w:val="-"/>
      <w:lvlJc w:val="left"/>
      <w:pPr>
        <w:ind w:left="1080" w:hanging="360"/>
      </w:pPr>
      <w:rPr>
        <w:rFonts w:ascii="Calibri" w:eastAsiaTheme="minorHAnsi" w:hAnsi="Calibri"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1904062"/>
    <w:multiLevelType w:val="hybridMultilevel"/>
    <w:tmpl w:val="777648A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62640C5"/>
    <w:multiLevelType w:val="hybridMultilevel"/>
    <w:tmpl w:val="F5FEA0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7AD5112"/>
    <w:multiLevelType w:val="hybridMultilevel"/>
    <w:tmpl w:val="B044C5B8"/>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E4E2C70"/>
    <w:multiLevelType w:val="hybridMultilevel"/>
    <w:tmpl w:val="61682790"/>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ECA2F6A"/>
    <w:multiLevelType w:val="hybridMultilevel"/>
    <w:tmpl w:val="4234180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F0B4552"/>
    <w:multiLevelType w:val="hybridMultilevel"/>
    <w:tmpl w:val="2AC677A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4BD381B"/>
    <w:multiLevelType w:val="hybridMultilevel"/>
    <w:tmpl w:val="663A1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0D2AF8"/>
    <w:multiLevelType w:val="hybridMultilevel"/>
    <w:tmpl w:val="6F1AA4FA"/>
    <w:lvl w:ilvl="0" w:tplc="BFCCAA4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CF3B41"/>
    <w:multiLevelType w:val="hybridMultilevel"/>
    <w:tmpl w:val="B3509F5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3E3791E"/>
    <w:multiLevelType w:val="hybridMultilevel"/>
    <w:tmpl w:val="777648A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62043FB"/>
    <w:multiLevelType w:val="hybridMultilevel"/>
    <w:tmpl w:val="66180B86"/>
    <w:lvl w:ilvl="0" w:tplc="FFFFFFFF">
      <w:start w:val="1"/>
      <w:numFmt w:val="decimal"/>
      <w:lvlText w:val="%1."/>
      <w:lvlJc w:val="left"/>
      <w:pPr>
        <w:ind w:left="360" w:hanging="360"/>
      </w:p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360" w:hanging="360"/>
      </w:pPr>
      <w:rPr>
        <w:rFonts w:ascii="Symbol" w:hAnsi="Symbol" w:hint="default"/>
      </w:rPr>
    </w:lvl>
    <w:lvl w:ilvl="3" w:tplc="0413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7AD4743"/>
    <w:multiLevelType w:val="hybridMultilevel"/>
    <w:tmpl w:val="2962F02A"/>
    <w:lvl w:ilvl="0" w:tplc="1C8A5784">
      <w:start w:val="1"/>
      <w:numFmt w:val="bullet"/>
      <w:pStyle w:val="Lijst21"/>
      <w:lvlText w:val="-"/>
      <w:lvlJc w:val="left"/>
      <w:pPr>
        <w:ind w:left="530" w:hanging="360"/>
      </w:pPr>
      <w:rPr>
        <w:rFonts w:ascii="AccordAlternate" w:hAnsi="AccordAlternate" w:hint="default"/>
      </w:rPr>
    </w:lvl>
    <w:lvl w:ilvl="1" w:tplc="04130003">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1" w15:restartNumberingAfterBreak="0">
    <w:nsid w:val="599040B0"/>
    <w:multiLevelType w:val="hybridMultilevel"/>
    <w:tmpl w:val="AF8E8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E6780B"/>
    <w:multiLevelType w:val="hybridMultilevel"/>
    <w:tmpl w:val="2D68593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AF061A3"/>
    <w:multiLevelType w:val="hybridMultilevel"/>
    <w:tmpl w:val="DEF6334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D4A3AE0"/>
    <w:multiLevelType w:val="hybridMultilevel"/>
    <w:tmpl w:val="D95A0B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64F90107"/>
    <w:multiLevelType w:val="hybridMultilevel"/>
    <w:tmpl w:val="32C06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44F427F"/>
    <w:multiLevelType w:val="hybridMultilevel"/>
    <w:tmpl w:val="DEF6334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71F3234"/>
    <w:multiLevelType w:val="hybridMultilevel"/>
    <w:tmpl w:val="C6761A04"/>
    <w:lvl w:ilvl="0" w:tplc="FFFFFFFF">
      <w:start w:val="1"/>
      <w:numFmt w:val="decimal"/>
      <w:lvlText w:val="%1."/>
      <w:lvlJc w:val="left"/>
      <w:pPr>
        <w:ind w:left="360" w:hanging="360"/>
      </w:pPr>
    </w:lvl>
    <w:lvl w:ilvl="1" w:tplc="FFFFFFFF">
      <w:start w:val="1"/>
      <w:numFmt w:val="bullet"/>
      <w:lvlText w:val=""/>
      <w:lvlJc w:val="left"/>
      <w:pPr>
        <w:ind w:left="36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0413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02022464">
    <w:abstractNumId w:val="2"/>
  </w:num>
  <w:num w:numId="2" w16cid:durableId="322707983">
    <w:abstractNumId w:val="8"/>
  </w:num>
  <w:num w:numId="3" w16cid:durableId="140775452">
    <w:abstractNumId w:val="20"/>
  </w:num>
  <w:num w:numId="4" w16cid:durableId="135223889">
    <w:abstractNumId w:val="4"/>
  </w:num>
  <w:num w:numId="5" w16cid:durableId="706879271">
    <w:abstractNumId w:val="24"/>
  </w:num>
  <w:num w:numId="6" w16cid:durableId="1639186987">
    <w:abstractNumId w:val="17"/>
  </w:num>
  <w:num w:numId="7" w16cid:durableId="1952862520">
    <w:abstractNumId w:val="7"/>
  </w:num>
  <w:num w:numId="8" w16cid:durableId="1014654807">
    <w:abstractNumId w:val="13"/>
  </w:num>
  <w:num w:numId="9" w16cid:durableId="983119772">
    <w:abstractNumId w:val="6"/>
  </w:num>
  <w:num w:numId="10" w16cid:durableId="1258518061">
    <w:abstractNumId w:val="26"/>
  </w:num>
  <w:num w:numId="11" w16cid:durableId="1341810089">
    <w:abstractNumId w:val="18"/>
  </w:num>
  <w:num w:numId="12" w16cid:durableId="1685982257">
    <w:abstractNumId w:val="5"/>
  </w:num>
  <w:num w:numId="13" w16cid:durableId="823665554">
    <w:abstractNumId w:val="9"/>
  </w:num>
  <w:num w:numId="14" w16cid:durableId="49698609">
    <w:abstractNumId w:val="12"/>
  </w:num>
  <w:num w:numId="15" w16cid:durableId="1523282833">
    <w:abstractNumId w:val="22"/>
  </w:num>
  <w:num w:numId="16" w16cid:durableId="107554248">
    <w:abstractNumId w:val="11"/>
  </w:num>
  <w:num w:numId="17" w16cid:durableId="11496556">
    <w:abstractNumId w:val="16"/>
  </w:num>
  <w:num w:numId="18" w16cid:durableId="1041636993">
    <w:abstractNumId w:val="1"/>
  </w:num>
  <w:num w:numId="19" w16cid:durableId="578293852">
    <w:abstractNumId w:val="14"/>
  </w:num>
  <w:num w:numId="20" w16cid:durableId="378015664">
    <w:abstractNumId w:val="0"/>
  </w:num>
  <w:num w:numId="21" w16cid:durableId="657730734">
    <w:abstractNumId w:val="3"/>
  </w:num>
  <w:num w:numId="22" w16cid:durableId="997341026">
    <w:abstractNumId w:val="21"/>
  </w:num>
  <w:num w:numId="23" w16cid:durableId="1027029096">
    <w:abstractNumId w:val="19"/>
  </w:num>
  <w:num w:numId="24" w16cid:durableId="487209971">
    <w:abstractNumId w:val="10"/>
  </w:num>
  <w:num w:numId="25" w16cid:durableId="379063067">
    <w:abstractNumId w:val="15"/>
  </w:num>
  <w:num w:numId="26" w16cid:durableId="713043055">
    <w:abstractNumId w:val="27"/>
  </w:num>
  <w:num w:numId="27" w16cid:durableId="1413158448">
    <w:abstractNumId w:val="25"/>
  </w:num>
  <w:num w:numId="28" w16cid:durableId="182801506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CF"/>
    <w:rsid w:val="00002089"/>
    <w:rsid w:val="0000758D"/>
    <w:rsid w:val="000127D5"/>
    <w:rsid w:val="00012FDE"/>
    <w:rsid w:val="00014B0F"/>
    <w:rsid w:val="000150FB"/>
    <w:rsid w:val="00023C0B"/>
    <w:rsid w:val="000240E3"/>
    <w:rsid w:val="00033616"/>
    <w:rsid w:val="00035F7F"/>
    <w:rsid w:val="00042820"/>
    <w:rsid w:val="00043A31"/>
    <w:rsid w:val="00044071"/>
    <w:rsid w:val="00044CE4"/>
    <w:rsid w:val="00046933"/>
    <w:rsid w:val="00046AD9"/>
    <w:rsid w:val="00053568"/>
    <w:rsid w:val="000561B7"/>
    <w:rsid w:val="00056DE5"/>
    <w:rsid w:val="00057641"/>
    <w:rsid w:val="0006035D"/>
    <w:rsid w:val="000604FE"/>
    <w:rsid w:val="00067C2A"/>
    <w:rsid w:val="00071864"/>
    <w:rsid w:val="00075858"/>
    <w:rsid w:val="00080434"/>
    <w:rsid w:val="000814F0"/>
    <w:rsid w:val="000846C0"/>
    <w:rsid w:val="00086540"/>
    <w:rsid w:val="000A0817"/>
    <w:rsid w:val="000A4BFC"/>
    <w:rsid w:val="000A7102"/>
    <w:rsid w:val="000B4990"/>
    <w:rsid w:val="000B4F77"/>
    <w:rsid w:val="000B58AC"/>
    <w:rsid w:val="000B5B91"/>
    <w:rsid w:val="000B6853"/>
    <w:rsid w:val="000D1451"/>
    <w:rsid w:val="000D258E"/>
    <w:rsid w:val="000D460F"/>
    <w:rsid w:val="000D5481"/>
    <w:rsid w:val="000D673A"/>
    <w:rsid w:val="000D7A23"/>
    <w:rsid w:val="000E107E"/>
    <w:rsid w:val="000F0506"/>
    <w:rsid w:val="000F22BD"/>
    <w:rsid w:val="00100942"/>
    <w:rsid w:val="001029ED"/>
    <w:rsid w:val="0010325F"/>
    <w:rsid w:val="001036C1"/>
    <w:rsid w:val="00105CBE"/>
    <w:rsid w:val="0012068A"/>
    <w:rsid w:val="0013534D"/>
    <w:rsid w:val="001355D9"/>
    <w:rsid w:val="001365FC"/>
    <w:rsid w:val="00140067"/>
    <w:rsid w:val="00145E81"/>
    <w:rsid w:val="00146C02"/>
    <w:rsid w:val="00146FF8"/>
    <w:rsid w:val="001513F6"/>
    <w:rsid w:val="0016187D"/>
    <w:rsid w:val="00167DE9"/>
    <w:rsid w:val="00172C13"/>
    <w:rsid w:val="0017334F"/>
    <w:rsid w:val="00173351"/>
    <w:rsid w:val="0017598A"/>
    <w:rsid w:val="00176107"/>
    <w:rsid w:val="00177958"/>
    <w:rsid w:val="001836AB"/>
    <w:rsid w:val="00184303"/>
    <w:rsid w:val="0019318F"/>
    <w:rsid w:val="00194496"/>
    <w:rsid w:val="001952FF"/>
    <w:rsid w:val="001971F9"/>
    <w:rsid w:val="001A5BFE"/>
    <w:rsid w:val="001B5D91"/>
    <w:rsid w:val="001B7395"/>
    <w:rsid w:val="001B7679"/>
    <w:rsid w:val="001C0748"/>
    <w:rsid w:val="001C2AD5"/>
    <w:rsid w:val="001C6A5F"/>
    <w:rsid w:val="001C7C24"/>
    <w:rsid w:val="001D0E2A"/>
    <w:rsid w:val="001D14EA"/>
    <w:rsid w:val="001D515D"/>
    <w:rsid w:val="001D5497"/>
    <w:rsid w:val="001E0AC7"/>
    <w:rsid w:val="001E7A0F"/>
    <w:rsid w:val="001F6304"/>
    <w:rsid w:val="00205759"/>
    <w:rsid w:val="00207365"/>
    <w:rsid w:val="002124D4"/>
    <w:rsid w:val="00216E94"/>
    <w:rsid w:val="00217B33"/>
    <w:rsid w:val="0022087E"/>
    <w:rsid w:val="00226DEA"/>
    <w:rsid w:val="00227BAB"/>
    <w:rsid w:val="00234B7A"/>
    <w:rsid w:val="0024440C"/>
    <w:rsid w:val="00246843"/>
    <w:rsid w:val="00253A61"/>
    <w:rsid w:val="00254FF9"/>
    <w:rsid w:val="002568E4"/>
    <w:rsid w:val="0025693C"/>
    <w:rsid w:val="00261F05"/>
    <w:rsid w:val="002632C4"/>
    <w:rsid w:val="00265A11"/>
    <w:rsid w:val="0027056E"/>
    <w:rsid w:val="002716DE"/>
    <w:rsid w:val="00281B1E"/>
    <w:rsid w:val="002863E2"/>
    <w:rsid w:val="00293D5C"/>
    <w:rsid w:val="00296EFD"/>
    <w:rsid w:val="002A4D6D"/>
    <w:rsid w:val="002A5243"/>
    <w:rsid w:val="002B03F6"/>
    <w:rsid w:val="002B0C69"/>
    <w:rsid w:val="002B5685"/>
    <w:rsid w:val="002C11EA"/>
    <w:rsid w:val="002C5503"/>
    <w:rsid w:val="002D21AA"/>
    <w:rsid w:val="002D2DC4"/>
    <w:rsid w:val="002D3F97"/>
    <w:rsid w:val="002D47FC"/>
    <w:rsid w:val="002E72F3"/>
    <w:rsid w:val="002E77DC"/>
    <w:rsid w:val="002F00AF"/>
    <w:rsid w:val="002F0DD9"/>
    <w:rsid w:val="002F60B9"/>
    <w:rsid w:val="00303E18"/>
    <w:rsid w:val="00324DE9"/>
    <w:rsid w:val="00334B5D"/>
    <w:rsid w:val="003352C0"/>
    <w:rsid w:val="00341C50"/>
    <w:rsid w:val="00351612"/>
    <w:rsid w:val="00351C42"/>
    <w:rsid w:val="00353574"/>
    <w:rsid w:val="00355607"/>
    <w:rsid w:val="00362D4C"/>
    <w:rsid w:val="0036338B"/>
    <w:rsid w:val="00363F87"/>
    <w:rsid w:val="00380E8D"/>
    <w:rsid w:val="00384EFB"/>
    <w:rsid w:val="00386DA5"/>
    <w:rsid w:val="00387568"/>
    <w:rsid w:val="00392C1E"/>
    <w:rsid w:val="003948E5"/>
    <w:rsid w:val="003A08FF"/>
    <w:rsid w:val="003A0D14"/>
    <w:rsid w:val="003A3811"/>
    <w:rsid w:val="003A5B82"/>
    <w:rsid w:val="003AD8BC"/>
    <w:rsid w:val="003B5F09"/>
    <w:rsid w:val="003B710F"/>
    <w:rsid w:val="003B7401"/>
    <w:rsid w:val="003C01D0"/>
    <w:rsid w:val="003C235E"/>
    <w:rsid w:val="003C6824"/>
    <w:rsid w:val="003D0C21"/>
    <w:rsid w:val="003E2C69"/>
    <w:rsid w:val="003F7BFF"/>
    <w:rsid w:val="00404176"/>
    <w:rsid w:val="00404F80"/>
    <w:rsid w:val="00405080"/>
    <w:rsid w:val="00405B9F"/>
    <w:rsid w:val="00412A20"/>
    <w:rsid w:val="004169EC"/>
    <w:rsid w:val="004173BB"/>
    <w:rsid w:val="004178E4"/>
    <w:rsid w:val="00417BCF"/>
    <w:rsid w:val="00422193"/>
    <w:rsid w:val="00423610"/>
    <w:rsid w:val="00435D05"/>
    <w:rsid w:val="004369C1"/>
    <w:rsid w:val="004444B4"/>
    <w:rsid w:val="00456C46"/>
    <w:rsid w:val="00457C2A"/>
    <w:rsid w:val="00460B17"/>
    <w:rsid w:val="0046436F"/>
    <w:rsid w:val="00467B04"/>
    <w:rsid w:val="00476BB3"/>
    <w:rsid w:val="00480CE4"/>
    <w:rsid w:val="004815D4"/>
    <w:rsid w:val="004821CB"/>
    <w:rsid w:val="004968F4"/>
    <w:rsid w:val="004A3CCB"/>
    <w:rsid w:val="004A7686"/>
    <w:rsid w:val="004C0CAD"/>
    <w:rsid w:val="004C103E"/>
    <w:rsid w:val="004C1CDA"/>
    <w:rsid w:val="004C321C"/>
    <w:rsid w:val="004C403B"/>
    <w:rsid w:val="004C4B67"/>
    <w:rsid w:val="004D1CB6"/>
    <w:rsid w:val="004D6ACC"/>
    <w:rsid w:val="004E1E70"/>
    <w:rsid w:val="004E4225"/>
    <w:rsid w:val="004E629A"/>
    <w:rsid w:val="004E69FC"/>
    <w:rsid w:val="004F0036"/>
    <w:rsid w:val="004F4B83"/>
    <w:rsid w:val="004F5E8F"/>
    <w:rsid w:val="00501879"/>
    <w:rsid w:val="00503E85"/>
    <w:rsid w:val="00504A9E"/>
    <w:rsid w:val="00515033"/>
    <w:rsid w:val="00517351"/>
    <w:rsid w:val="00517395"/>
    <w:rsid w:val="00522709"/>
    <w:rsid w:val="00523165"/>
    <w:rsid w:val="00524356"/>
    <w:rsid w:val="00533EF4"/>
    <w:rsid w:val="00534C82"/>
    <w:rsid w:val="0054479D"/>
    <w:rsid w:val="005452BA"/>
    <w:rsid w:val="00550CF3"/>
    <w:rsid w:val="00554871"/>
    <w:rsid w:val="00556CA4"/>
    <w:rsid w:val="00556E49"/>
    <w:rsid w:val="0056019C"/>
    <w:rsid w:val="00560922"/>
    <w:rsid w:val="00562B04"/>
    <w:rsid w:val="00567F6A"/>
    <w:rsid w:val="00572400"/>
    <w:rsid w:val="005778A7"/>
    <w:rsid w:val="00580388"/>
    <w:rsid w:val="00582F0F"/>
    <w:rsid w:val="00590308"/>
    <w:rsid w:val="00594A39"/>
    <w:rsid w:val="00595DB8"/>
    <w:rsid w:val="00596642"/>
    <w:rsid w:val="00597A69"/>
    <w:rsid w:val="005A106F"/>
    <w:rsid w:val="005A42AF"/>
    <w:rsid w:val="005A5CC8"/>
    <w:rsid w:val="005B10E8"/>
    <w:rsid w:val="005B6A09"/>
    <w:rsid w:val="005C2961"/>
    <w:rsid w:val="005D023F"/>
    <w:rsid w:val="005D0801"/>
    <w:rsid w:val="005D2A6A"/>
    <w:rsid w:val="005D3019"/>
    <w:rsid w:val="005D33B5"/>
    <w:rsid w:val="005D68F9"/>
    <w:rsid w:val="005E18F4"/>
    <w:rsid w:val="005E1D90"/>
    <w:rsid w:val="005E2884"/>
    <w:rsid w:val="005E5C6B"/>
    <w:rsid w:val="005E7481"/>
    <w:rsid w:val="005F4F80"/>
    <w:rsid w:val="00601486"/>
    <w:rsid w:val="006024E9"/>
    <w:rsid w:val="006026F4"/>
    <w:rsid w:val="00613679"/>
    <w:rsid w:val="00621FD1"/>
    <w:rsid w:val="00627535"/>
    <w:rsid w:val="00627BFA"/>
    <w:rsid w:val="00637695"/>
    <w:rsid w:val="006420AA"/>
    <w:rsid w:val="0064316B"/>
    <w:rsid w:val="006511BF"/>
    <w:rsid w:val="006524F4"/>
    <w:rsid w:val="00660E54"/>
    <w:rsid w:val="0066649D"/>
    <w:rsid w:val="00666A80"/>
    <w:rsid w:val="00670C39"/>
    <w:rsid w:val="00673958"/>
    <w:rsid w:val="00675C5F"/>
    <w:rsid w:val="0068418A"/>
    <w:rsid w:val="00685242"/>
    <w:rsid w:val="006901E4"/>
    <w:rsid w:val="0069220B"/>
    <w:rsid w:val="006A08DD"/>
    <w:rsid w:val="006A3366"/>
    <w:rsid w:val="006A3F86"/>
    <w:rsid w:val="006A632D"/>
    <w:rsid w:val="006B0083"/>
    <w:rsid w:val="006B2935"/>
    <w:rsid w:val="006B5ED5"/>
    <w:rsid w:val="006C64D7"/>
    <w:rsid w:val="006D1A5B"/>
    <w:rsid w:val="006E0836"/>
    <w:rsid w:val="006E16F1"/>
    <w:rsid w:val="006E3D5B"/>
    <w:rsid w:val="006E4663"/>
    <w:rsid w:val="006F5E33"/>
    <w:rsid w:val="006F7463"/>
    <w:rsid w:val="00700E66"/>
    <w:rsid w:val="007012A5"/>
    <w:rsid w:val="0071686E"/>
    <w:rsid w:val="007251C1"/>
    <w:rsid w:val="00725F43"/>
    <w:rsid w:val="00734487"/>
    <w:rsid w:val="00744724"/>
    <w:rsid w:val="00746B17"/>
    <w:rsid w:val="00754634"/>
    <w:rsid w:val="00763926"/>
    <w:rsid w:val="00773936"/>
    <w:rsid w:val="00786E39"/>
    <w:rsid w:val="007928DC"/>
    <w:rsid w:val="0079668F"/>
    <w:rsid w:val="0079740E"/>
    <w:rsid w:val="007A0D30"/>
    <w:rsid w:val="007A1A40"/>
    <w:rsid w:val="007A433F"/>
    <w:rsid w:val="007A4D0A"/>
    <w:rsid w:val="007B210E"/>
    <w:rsid w:val="007B58B7"/>
    <w:rsid w:val="007B5943"/>
    <w:rsid w:val="007B646F"/>
    <w:rsid w:val="007B64D4"/>
    <w:rsid w:val="007C0533"/>
    <w:rsid w:val="007C70DE"/>
    <w:rsid w:val="007D534A"/>
    <w:rsid w:val="007E45F4"/>
    <w:rsid w:val="007F21BA"/>
    <w:rsid w:val="007F75C9"/>
    <w:rsid w:val="008017BC"/>
    <w:rsid w:val="00801E19"/>
    <w:rsid w:val="00802D04"/>
    <w:rsid w:val="0081004D"/>
    <w:rsid w:val="00812FAD"/>
    <w:rsid w:val="00817AB6"/>
    <w:rsid w:val="00821FC6"/>
    <w:rsid w:val="00822D0C"/>
    <w:rsid w:val="00823A0E"/>
    <w:rsid w:val="00823EA0"/>
    <w:rsid w:val="00825526"/>
    <w:rsid w:val="00825EB0"/>
    <w:rsid w:val="008353A5"/>
    <w:rsid w:val="0084013C"/>
    <w:rsid w:val="008441ED"/>
    <w:rsid w:val="008516B5"/>
    <w:rsid w:val="00861BE4"/>
    <w:rsid w:val="00863265"/>
    <w:rsid w:val="00865BD4"/>
    <w:rsid w:val="00882208"/>
    <w:rsid w:val="00882543"/>
    <w:rsid w:val="00893ED5"/>
    <w:rsid w:val="00895434"/>
    <w:rsid w:val="008A328E"/>
    <w:rsid w:val="008B00D5"/>
    <w:rsid w:val="008B1030"/>
    <w:rsid w:val="008B4982"/>
    <w:rsid w:val="008C4B5B"/>
    <w:rsid w:val="008C7BEB"/>
    <w:rsid w:val="008D0164"/>
    <w:rsid w:val="008D0B55"/>
    <w:rsid w:val="008D0FC6"/>
    <w:rsid w:val="008D30D3"/>
    <w:rsid w:val="008D450B"/>
    <w:rsid w:val="008E543A"/>
    <w:rsid w:val="008F1E53"/>
    <w:rsid w:val="008F3E11"/>
    <w:rsid w:val="008F7043"/>
    <w:rsid w:val="008F76B2"/>
    <w:rsid w:val="0091369E"/>
    <w:rsid w:val="00914A5E"/>
    <w:rsid w:val="00917FEB"/>
    <w:rsid w:val="009303B1"/>
    <w:rsid w:val="00936203"/>
    <w:rsid w:val="00936282"/>
    <w:rsid w:val="00942938"/>
    <w:rsid w:val="009452E2"/>
    <w:rsid w:val="00954A52"/>
    <w:rsid w:val="00960AD6"/>
    <w:rsid w:val="009707D7"/>
    <w:rsid w:val="00971B82"/>
    <w:rsid w:val="00971FCF"/>
    <w:rsid w:val="00972C16"/>
    <w:rsid w:val="009849DA"/>
    <w:rsid w:val="009900C8"/>
    <w:rsid w:val="0099092F"/>
    <w:rsid w:val="00997246"/>
    <w:rsid w:val="009A0E10"/>
    <w:rsid w:val="009A306A"/>
    <w:rsid w:val="009A6CA0"/>
    <w:rsid w:val="009B029E"/>
    <w:rsid w:val="009B0C92"/>
    <w:rsid w:val="009B3E91"/>
    <w:rsid w:val="009B4E56"/>
    <w:rsid w:val="009B5494"/>
    <w:rsid w:val="009C3192"/>
    <w:rsid w:val="009C484D"/>
    <w:rsid w:val="009D07E6"/>
    <w:rsid w:val="009D166E"/>
    <w:rsid w:val="009D31D8"/>
    <w:rsid w:val="009E0BFF"/>
    <w:rsid w:val="009E6D7C"/>
    <w:rsid w:val="009F104A"/>
    <w:rsid w:val="009F5CB8"/>
    <w:rsid w:val="009F6937"/>
    <w:rsid w:val="00A04C84"/>
    <w:rsid w:val="00A057CD"/>
    <w:rsid w:val="00A111D3"/>
    <w:rsid w:val="00A12AC5"/>
    <w:rsid w:val="00A23EBF"/>
    <w:rsid w:val="00A26E9D"/>
    <w:rsid w:val="00A31032"/>
    <w:rsid w:val="00A33185"/>
    <w:rsid w:val="00A34C8E"/>
    <w:rsid w:val="00A406D4"/>
    <w:rsid w:val="00A64631"/>
    <w:rsid w:val="00A6554A"/>
    <w:rsid w:val="00A6601F"/>
    <w:rsid w:val="00A71729"/>
    <w:rsid w:val="00A75D8E"/>
    <w:rsid w:val="00A7773C"/>
    <w:rsid w:val="00A77B33"/>
    <w:rsid w:val="00A77DEA"/>
    <w:rsid w:val="00A82234"/>
    <w:rsid w:val="00A86B56"/>
    <w:rsid w:val="00A87497"/>
    <w:rsid w:val="00A87DEF"/>
    <w:rsid w:val="00A92E91"/>
    <w:rsid w:val="00A95D0C"/>
    <w:rsid w:val="00AA564B"/>
    <w:rsid w:val="00AB1D17"/>
    <w:rsid w:val="00AB7375"/>
    <w:rsid w:val="00AC7231"/>
    <w:rsid w:val="00AD4736"/>
    <w:rsid w:val="00AD6CFD"/>
    <w:rsid w:val="00AD734C"/>
    <w:rsid w:val="00AE1F50"/>
    <w:rsid w:val="00AE34A4"/>
    <w:rsid w:val="00AE3998"/>
    <w:rsid w:val="00AE4E0D"/>
    <w:rsid w:val="00AE5148"/>
    <w:rsid w:val="00AF00D6"/>
    <w:rsid w:val="00AF09B4"/>
    <w:rsid w:val="00AF12B4"/>
    <w:rsid w:val="00AF428F"/>
    <w:rsid w:val="00B01104"/>
    <w:rsid w:val="00B022B6"/>
    <w:rsid w:val="00B0302C"/>
    <w:rsid w:val="00B06747"/>
    <w:rsid w:val="00B0686F"/>
    <w:rsid w:val="00B20AE7"/>
    <w:rsid w:val="00B33A94"/>
    <w:rsid w:val="00B367F4"/>
    <w:rsid w:val="00B36B63"/>
    <w:rsid w:val="00B42F77"/>
    <w:rsid w:val="00B50799"/>
    <w:rsid w:val="00B52329"/>
    <w:rsid w:val="00B54ABA"/>
    <w:rsid w:val="00B55E21"/>
    <w:rsid w:val="00B579B2"/>
    <w:rsid w:val="00B6259E"/>
    <w:rsid w:val="00B62BE3"/>
    <w:rsid w:val="00B64010"/>
    <w:rsid w:val="00B67AD5"/>
    <w:rsid w:val="00B777D7"/>
    <w:rsid w:val="00B818BF"/>
    <w:rsid w:val="00B81DE5"/>
    <w:rsid w:val="00B83E07"/>
    <w:rsid w:val="00B84BF0"/>
    <w:rsid w:val="00B86CCA"/>
    <w:rsid w:val="00B95150"/>
    <w:rsid w:val="00B958D8"/>
    <w:rsid w:val="00B96758"/>
    <w:rsid w:val="00B96BF0"/>
    <w:rsid w:val="00B97931"/>
    <w:rsid w:val="00BA042E"/>
    <w:rsid w:val="00BA6BE1"/>
    <w:rsid w:val="00BA7439"/>
    <w:rsid w:val="00BC4FBA"/>
    <w:rsid w:val="00BC78AD"/>
    <w:rsid w:val="00BD17BF"/>
    <w:rsid w:val="00BD2041"/>
    <w:rsid w:val="00BD49C6"/>
    <w:rsid w:val="00BD4B7C"/>
    <w:rsid w:val="00BD52E0"/>
    <w:rsid w:val="00BD698B"/>
    <w:rsid w:val="00BE6652"/>
    <w:rsid w:val="00BE7AF4"/>
    <w:rsid w:val="00BF31D1"/>
    <w:rsid w:val="00C01DF9"/>
    <w:rsid w:val="00C069CA"/>
    <w:rsid w:val="00C140FE"/>
    <w:rsid w:val="00C17038"/>
    <w:rsid w:val="00C17562"/>
    <w:rsid w:val="00C21FBE"/>
    <w:rsid w:val="00C24F0E"/>
    <w:rsid w:val="00C304F4"/>
    <w:rsid w:val="00C33E05"/>
    <w:rsid w:val="00C34039"/>
    <w:rsid w:val="00C35364"/>
    <w:rsid w:val="00C439E7"/>
    <w:rsid w:val="00C46F05"/>
    <w:rsid w:val="00C52D92"/>
    <w:rsid w:val="00C55738"/>
    <w:rsid w:val="00C55D3C"/>
    <w:rsid w:val="00C568E9"/>
    <w:rsid w:val="00C600FC"/>
    <w:rsid w:val="00C6037D"/>
    <w:rsid w:val="00C60FE4"/>
    <w:rsid w:val="00C61738"/>
    <w:rsid w:val="00C635AE"/>
    <w:rsid w:val="00C654A5"/>
    <w:rsid w:val="00C676E7"/>
    <w:rsid w:val="00C80C22"/>
    <w:rsid w:val="00CA12C0"/>
    <w:rsid w:val="00CA1611"/>
    <w:rsid w:val="00CA1A8C"/>
    <w:rsid w:val="00CA232F"/>
    <w:rsid w:val="00CA45A4"/>
    <w:rsid w:val="00CA5968"/>
    <w:rsid w:val="00CA6270"/>
    <w:rsid w:val="00CB3866"/>
    <w:rsid w:val="00CB3997"/>
    <w:rsid w:val="00CB479D"/>
    <w:rsid w:val="00CB586D"/>
    <w:rsid w:val="00CB5C59"/>
    <w:rsid w:val="00CC070B"/>
    <w:rsid w:val="00CC3881"/>
    <w:rsid w:val="00CD1827"/>
    <w:rsid w:val="00CD5757"/>
    <w:rsid w:val="00CE1091"/>
    <w:rsid w:val="00CE2C4C"/>
    <w:rsid w:val="00CE2D47"/>
    <w:rsid w:val="00CF0973"/>
    <w:rsid w:val="00CF5F9D"/>
    <w:rsid w:val="00CF7C88"/>
    <w:rsid w:val="00D1006E"/>
    <w:rsid w:val="00D250FC"/>
    <w:rsid w:val="00D2640F"/>
    <w:rsid w:val="00D34070"/>
    <w:rsid w:val="00D4351C"/>
    <w:rsid w:val="00D444FF"/>
    <w:rsid w:val="00D4527C"/>
    <w:rsid w:val="00D46C14"/>
    <w:rsid w:val="00D51D51"/>
    <w:rsid w:val="00D60FFE"/>
    <w:rsid w:val="00D82CF2"/>
    <w:rsid w:val="00D85DC3"/>
    <w:rsid w:val="00D869B4"/>
    <w:rsid w:val="00D86A60"/>
    <w:rsid w:val="00D87440"/>
    <w:rsid w:val="00D87E5E"/>
    <w:rsid w:val="00D9176C"/>
    <w:rsid w:val="00D93AD2"/>
    <w:rsid w:val="00DA25B2"/>
    <w:rsid w:val="00DA2B48"/>
    <w:rsid w:val="00DB2059"/>
    <w:rsid w:val="00DB70DC"/>
    <w:rsid w:val="00DC1720"/>
    <w:rsid w:val="00DC2666"/>
    <w:rsid w:val="00DE1634"/>
    <w:rsid w:val="00DE4776"/>
    <w:rsid w:val="00DE5CB0"/>
    <w:rsid w:val="00DE78E3"/>
    <w:rsid w:val="00DF05FF"/>
    <w:rsid w:val="00DF21CC"/>
    <w:rsid w:val="00DF4D6C"/>
    <w:rsid w:val="00DF622B"/>
    <w:rsid w:val="00DF6E48"/>
    <w:rsid w:val="00E001BB"/>
    <w:rsid w:val="00E00F41"/>
    <w:rsid w:val="00E04EF4"/>
    <w:rsid w:val="00E13D44"/>
    <w:rsid w:val="00E15492"/>
    <w:rsid w:val="00E16C00"/>
    <w:rsid w:val="00E17BB9"/>
    <w:rsid w:val="00E20257"/>
    <w:rsid w:val="00E26068"/>
    <w:rsid w:val="00E26682"/>
    <w:rsid w:val="00E30940"/>
    <w:rsid w:val="00E3202E"/>
    <w:rsid w:val="00E405E9"/>
    <w:rsid w:val="00E4348F"/>
    <w:rsid w:val="00E5026A"/>
    <w:rsid w:val="00E50D46"/>
    <w:rsid w:val="00E54877"/>
    <w:rsid w:val="00E5730D"/>
    <w:rsid w:val="00E6229B"/>
    <w:rsid w:val="00E62559"/>
    <w:rsid w:val="00E639F8"/>
    <w:rsid w:val="00E72DCB"/>
    <w:rsid w:val="00E75CE8"/>
    <w:rsid w:val="00E77497"/>
    <w:rsid w:val="00E77B78"/>
    <w:rsid w:val="00E82915"/>
    <w:rsid w:val="00E866FF"/>
    <w:rsid w:val="00EA1890"/>
    <w:rsid w:val="00EA1B75"/>
    <w:rsid w:val="00EB21F2"/>
    <w:rsid w:val="00EB3121"/>
    <w:rsid w:val="00EB51B2"/>
    <w:rsid w:val="00EB5785"/>
    <w:rsid w:val="00EB66B5"/>
    <w:rsid w:val="00EC025B"/>
    <w:rsid w:val="00EC2FCD"/>
    <w:rsid w:val="00EC3083"/>
    <w:rsid w:val="00ED5310"/>
    <w:rsid w:val="00ED79A8"/>
    <w:rsid w:val="00EE65A1"/>
    <w:rsid w:val="00EF1D05"/>
    <w:rsid w:val="00EF464A"/>
    <w:rsid w:val="00EF7B14"/>
    <w:rsid w:val="00EF7CA9"/>
    <w:rsid w:val="00F02BD7"/>
    <w:rsid w:val="00F05E4F"/>
    <w:rsid w:val="00F11FD5"/>
    <w:rsid w:val="00F13481"/>
    <w:rsid w:val="00F20E08"/>
    <w:rsid w:val="00F22231"/>
    <w:rsid w:val="00F275F4"/>
    <w:rsid w:val="00F30697"/>
    <w:rsid w:val="00F30A93"/>
    <w:rsid w:val="00F312F3"/>
    <w:rsid w:val="00F32382"/>
    <w:rsid w:val="00F41B59"/>
    <w:rsid w:val="00F45D3A"/>
    <w:rsid w:val="00F46E94"/>
    <w:rsid w:val="00F50D9C"/>
    <w:rsid w:val="00F65D46"/>
    <w:rsid w:val="00F66700"/>
    <w:rsid w:val="00F705FD"/>
    <w:rsid w:val="00F71229"/>
    <w:rsid w:val="00F77A38"/>
    <w:rsid w:val="00F81E30"/>
    <w:rsid w:val="00F8365A"/>
    <w:rsid w:val="00F8466C"/>
    <w:rsid w:val="00F853FC"/>
    <w:rsid w:val="00F8568C"/>
    <w:rsid w:val="00F876D6"/>
    <w:rsid w:val="00F9237D"/>
    <w:rsid w:val="00F96272"/>
    <w:rsid w:val="00F979F0"/>
    <w:rsid w:val="00FA0721"/>
    <w:rsid w:val="00FA489A"/>
    <w:rsid w:val="00FA664B"/>
    <w:rsid w:val="00FC49A4"/>
    <w:rsid w:val="00FD1D03"/>
    <w:rsid w:val="00FD7B07"/>
    <w:rsid w:val="00FE6379"/>
    <w:rsid w:val="00FF101B"/>
    <w:rsid w:val="00FF271D"/>
    <w:rsid w:val="00FF2C9B"/>
    <w:rsid w:val="00FF347E"/>
    <w:rsid w:val="00FF581C"/>
    <w:rsid w:val="0100B1E0"/>
    <w:rsid w:val="0196E2AC"/>
    <w:rsid w:val="06DD553D"/>
    <w:rsid w:val="06E820D3"/>
    <w:rsid w:val="08171C1F"/>
    <w:rsid w:val="09B27AC7"/>
    <w:rsid w:val="0AFD77BD"/>
    <w:rsid w:val="0B8F9B1B"/>
    <w:rsid w:val="0CA69D0A"/>
    <w:rsid w:val="0CBDED1C"/>
    <w:rsid w:val="0DE8CD42"/>
    <w:rsid w:val="0ED8A3C0"/>
    <w:rsid w:val="1027ADB3"/>
    <w:rsid w:val="107B9C28"/>
    <w:rsid w:val="13E3127A"/>
    <w:rsid w:val="14193EF5"/>
    <w:rsid w:val="141AB3F5"/>
    <w:rsid w:val="147F873A"/>
    <w:rsid w:val="149FA003"/>
    <w:rsid w:val="15FF083F"/>
    <w:rsid w:val="17B54D10"/>
    <w:rsid w:val="17D740C5"/>
    <w:rsid w:val="18A072B5"/>
    <w:rsid w:val="18EE2518"/>
    <w:rsid w:val="19852012"/>
    <w:rsid w:val="1BB81DE5"/>
    <w:rsid w:val="1C6818D9"/>
    <w:rsid w:val="1CACFB16"/>
    <w:rsid w:val="1D721F16"/>
    <w:rsid w:val="1E23DECC"/>
    <w:rsid w:val="1EBE6CC7"/>
    <w:rsid w:val="1F8B318F"/>
    <w:rsid w:val="1FF43933"/>
    <w:rsid w:val="209E4DBB"/>
    <w:rsid w:val="2101648D"/>
    <w:rsid w:val="21300FD5"/>
    <w:rsid w:val="22C264E7"/>
    <w:rsid w:val="23996D9E"/>
    <w:rsid w:val="24D8B381"/>
    <w:rsid w:val="24F39CF4"/>
    <w:rsid w:val="25709EB8"/>
    <w:rsid w:val="28076101"/>
    <w:rsid w:val="2933A46E"/>
    <w:rsid w:val="29A33162"/>
    <w:rsid w:val="2A09C106"/>
    <w:rsid w:val="2AFBB612"/>
    <w:rsid w:val="2EF92A7C"/>
    <w:rsid w:val="2F241BED"/>
    <w:rsid w:val="2F7B77EC"/>
    <w:rsid w:val="301272E6"/>
    <w:rsid w:val="30FE1FF0"/>
    <w:rsid w:val="35F1526E"/>
    <w:rsid w:val="3748C358"/>
    <w:rsid w:val="3798F4B9"/>
    <w:rsid w:val="38F81F61"/>
    <w:rsid w:val="3BF67531"/>
    <w:rsid w:val="3C40D297"/>
    <w:rsid w:val="3DA48ACA"/>
    <w:rsid w:val="3DCB9084"/>
    <w:rsid w:val="3EEB06C4"/>
    <w:rsid w:val="40377F3A"/>
    <w:rsid w:val="40B5C0BA"/>
    <w:rsid w:val="4189CD39"/>
    <w:rsid w:val="41D34F9B"/>
    <w:rsid w:val="44750F1E"/>
    <w:rsid w:val="45018EA7"/>
    <w:rsid w:val="46B6D9B4"/>
    <w:rsid w:val="46E00B17"/>
    <w:rsid w:val="48256790"/>
    <w:rsid w:val="485E1FD4"/>
    <w:rsid w:val="48BFCC1A"/>
    <w:rsid w:val="4A42741E"/>
    <w:rsid w:val="4B272184"/>
    <w:rsid w:val="4ECD6158"/>
    <w:rsid w:val="4F645C52"/>
    <w:rsid w:val="4F70EE1B"/>
    <w:rsid w:val="503E5AA6"/>
    <w:rsid w:val="51002CB3"/>
    <w:rsid w:val="5145368F"/>
    <w:rsid w:val="51546C09"/>
    <w:rsid w:val="51742BF9"/>
    <w:rsid w:val="524B8800"/>
    <w:rsid w:val="539F5D7B"/>
    <w:rsid w:val="53F5A825"/>
    <w:rsid w:val="5660530E"/>
    <w:rsid w:val="5863312A"/>
    <w:rsid w:val="594F710C"/>
    <w:rsid w:val="59B08A7A"/>
    <w:rsid w:val="59DDD06E"/>
    <w:rsid w:val="5B4C5ADB"/>
    <w:rsid w:val="5BC3B930"/>
    <w:rsid w:val="5C4ACCE0"/>
    <w:rsid w:val="5E3B77B4"/>
    <w:rsid w:val="5E6550F2"/>
    <w:rsid w:val="605C3423"/>
    <w:rsid w:val="60874309"/>
    <w:rsid w:val="61256613"/>
    <w:rsid w:val="644B2FB3"/>
    <w:rsid w:val="64D98A5B"/>
    <w:rsid w:val="684E1DAB"/>
    <w:rsid w:val="68B3920A"/>
    <w:rsid w:val="6903DA4A"/>
    <w:rsid w:val="6AFF5D5F"/>
    <w:rsid w:val="6BC9F5B0"/>
    <w:rsid w:val="6C15A098"/>
    <w:rsid w:val="6C52DA64"/>
    <w:rsid w:val="6CB54E26"/>
    <w:rsid w:val="6D5320D0"/>
    <w:rsid w:val="6E80F70A"/>
    <w:rsid w:val="6EBD5F2F"/>
    <w:rsid w:val="7126EA6F"/>
    <w:rsid w:val="74A64971"/>
    <w:rsid w:val="7566C086"/>
    <w:rsid w:val="770290E7"/>
    <w:rsid w:val="7735D2F9"/>
    <w:rsid w:val="776037CA"/>
    <w:rsid w:val="7AF3D4C9"/>
    <w:rsid w:val="7B380C0C"/>
    <w:rsid w:val="7BB47E69"/>
    <w:rsid w:val="7D3A8AB6"/>
    <w:rsid w:val="7E6AB406"/>
    <w:rsid w:val="7FF0C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8F218"/>
  <w15:chartTrackingRefBased/>
  <w15:docId w15:val="{B8CBA139-B1A4-411A-B968-BEAC34FD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4A"/>
    <w:pPr>
      <w:spacing w:after="0" w:line="255" w:lineRule="atLeast"/>
    </w:pPr>
    <w:rPr>
      <w:sz w:val="21"/>
    </w:rPr>
  </w:style>
  <w:style w:type="paragraph" w:styleId="Heading1">
    <w:name w:val="heading 1"/>
    <w:aliases w:val="Chapter"/>
    <w:basedOn w:val="Normal"/>
    <w:next w:val="Normal"/>
    <w:link w:val="Heading1Char"/>
    <w:uiPriority w:val="9"/>
    <w:qFormat/>
    <w:rsid w:val="005B10E8"/>
    <w:pPr>
      <w:keepNext/>
      <w:keepLines/>
      <w:pageBreakBefore/>
      <w:framePr w:wrap="notBeside" w:vAnchor="text" w:hAnchor="text" w:y="-203"/>
      <w:numPr>
        <w:numId w:val="1"/>
      </w:numPr>
      <w:spacing w:after="460" w:line="204" w:lineRule="auto"/>
      <w:ind w:left="0" w:firstLine="0"/>
      <w:contextualSpacing/>
      <w:outlineLvl w:val="0"/>
    </w:pPr>
    <w:rPr>
      <w:rFonts w:asciiTheme="majorHAnsi" w:eastAsiaTheme="majorEastAsia" w:hAnsiTheme="majorHAnsi" w:cstheme="majorBidi"/>
      <w:b/>
      <w:sz w:val="50"/>
      <w:szCs w:val="32"/>
    </w:rPr>
  </w:style>
  <w:style w:type="paragraph" w:styleId="Heading2">
    <w:name w:val="heading 2"/>
    <w:aliases w:val="Paragraph"/>
    <w:basedOn w:val="Normal"/>
    <w:next w:val="Normal"/>
    <w:link w:val="Heading2Char"/>
    <w:uiPriority w:val="9"/>
    <w:unhideWhenUsed/>
    <w:qFormat/>
    <w:rsid w:val="005B10E8"/>
    <w:pPr>
      <w:keepNext/>
      <w:keepLines/>
      <w:spacing w:before="255" w:after="250" w:line="192" w:lineRule="auto"/>
      <w:ind w:left="1049" w:hanging="1049"/>
      <w:outlineLvl w:val="1"/>
    </w:pPr>
    <w:rPr>
      <w:rFonts w:asciiTheme="majorHAnsi" w:eastAsiaTheme="majorEastAsia" w:hAnsiTheme="majorHAnsi" w:cstheme="majorBidi"/>
      <w:b/>
      <w:sz w:val="25"/>
      <w:szCs w:val="26"/>
    </w:rPr>
  </w:style>
  <w:style w:type="paragraph" w:styleId="Heading3">
    <w:name w:val="heading 3"/>
    <w:aliases w:val="Sub-paragraph"/>
    <w:basedOn w:val="Normal"/>
    <w:next w:val="Normal"/>
    <w:link w:val="Heading3Char"/>
    <w:uiPriority w:val="9"/>
    <w:unhideWhenUsed/>
    <w:qFormat/>
    <w:rsid w:val="002B03F6"/>
    <w:pPr>
      <w:keepNext/>
      <w:keepLines/>
      <w:outlineLvl w:val="2"/>
    </w:pPr>
    <w:rPr>
      <w:rFonts w:asciiTheme="majorHAnsi" w:eastAsiaTheme="majorEastAsia" w:hAnsiTheme="majorHAnsi" w:cstheme="majorBidi"/>
      <w:b/>
      <w:color w:val="FFFFFF" w:themeColor="background1"/>
      <w:szCs w:val="24"/>
    </w:rPr>
  </w:style>
  <w:style w:type="paragraph" w:styleId="Heading4">
    <w:name w:val="heading 4"/>
    <w:aliases w:val="Sub-header"/>
    <w:basedOn w:val="Normal"/>
    <w:next w:val="Normal"/>
    <w:link w:val="Heading4Char"/>
    <w:uiPriority w:val="9"/>
    <w:unhideWhenUsed/>
    <w:qFormat/>
    <w:rsid w:val="00942938"/>
    <w:pPr>
      <w:keepNext/>
      <w:keepLines/>
      <w:spacing w:before="255"/>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938"/>
    <w:pPr>
      <w:tabs>
        <w:tab w:val="center" w:pos="4536"/>
        <w:tab w:val="right" w:pos="9072"/>
      </w:tabs>
      <w:spacing w:line="240" w:lineRule="auto"/>
    </w:pPr>
  </w:style>
  <w:style w:type="character" w:customStyle="1" w:styleId="HeaderChar">
    <w:name w:val="Header Char"/>
    <w:basedOn w:val="DefaultParagraphFont"/>
    <w:link w:val="Header"/>
    <w:uiPriority w:val="99"/>
    <w:rsid w:val="00942938"/>
    <w:rPr>
      <w:sz w:val="21"/>
    </w:rPr>
  </w:style>
  <w:style w:type="paragraph" w:styleId="Footer">
    <w:name w:val="footer"/>
    <w:basedOn w:val="Normal"/>
    <w:link w:val="FooterChar"/>
    <w:uiPriority w:val="99"/>
    <w:unhideWhenUsed/>
    <w:rsid w:val="00942938"/>
    <w:pPr>
      <w:tabs>
        <w:tab w:val="center" w:pos="4536"/>
        <w:tab w:val="right" w:pos="9072"/>
      </w:tabs>
      <w:spacing w:line="170" w:lineRule="exact"/>
    </w:pPr>
    <w:rPr>
      <w:sz w:val="15"/>
    </w:rPr>
  </w:style>
  <w:style w:type="character" w:customStyle="1" w:styleId="FooterChar">
    <w:name w:val="Footer Char"/>
    <w:basedOn w:val="DefaultParagraphFont"/>
    <w:link w:val="Footer"/>
    <w:uiPriority w:val="99"/>
    <w:rsid w:val="00942938"/>
    <w:rPr>
      <w:sz w:val="15"/>
    </w:rPr>
  </w:style>
  <w:style w:type="table" w:styleId="TableGrid">
    <w:name w:val="Table Grid"/>
    <w:basedOn w:val="TableNormal"/>
    <w:uiPriority w:val="39"/>
    <w:rsid w:val="0094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Report Title"/>
    <w:basedOn w:val="Normal"/>
    <w:next w:val="Normal"/>
    <w:link w:val="TitleChar"/>
    <w:uiPriority w:val="10"/>
    <w:rsid w:val="00942938"/>
    <w:pPr>
      <w:spacing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aliases w:val="Report Title Char"/>
    <w:basedOn w:val="DefaultParagraphFont"/>
    <w:link w:val="Title"/>
    <w:uiPriority w:val="10"/>
    <w:rsid w:val="00942938"/>
    <w:rPr>
      <w:rFonts w:asciiTheme="majorHAnsi" w:eastAsiaTheme="majorEastAsia" w:hAnsiTheme="majorHAnsi" w:cstheme="majorBidi"/>
      <w:b/>
      <w:spacing w:val="-10"/>
      <w:kern w:val="28"/>
      <w:sz w:val="48"/>
      <w:szCs w:val="56"/>
    </w:rPr>
  </w:style>
  <w:style w:type="paragraph" w:styleId="Subtitle">
    <w:name w:val="Subtitle"/>
    <w:aliases w:val="Report Subtitle"/>
    <w:basedOn w:val="Normal"/>
    <w:next w:val="Normal"/>
    <w:link w:val="SubtitleChar"/>
    <w:uiPriority w:val="11"/>
    <w:rsid w:val="00942938"/>
    <w:pPr>
      <w:numPr>
        <w:ilvl w:val="1"/>
      </w:numPr>
      <w:spacing w:line="240" w:lineRule="auto"/>
    </w:pPr>
    <w:rPr>
      <w:rFonts w:eastAsiaTheme="minorEastAsia"/>
      <w:b/>
      <w:caps/>
      <w:color w:val="000000" w:themeColor="text1"/>
      <w:spacing w:val="15"/>
      <w:sz w:val="24"/>
    </w:rPr>
  </w:style>
  <w:style w:type="character" w:customStyle="1" w:styleId="SubtitleChar">
    <w:name w:val="Subtitle Char"/>
    <w:aliases w:val="Report Subtitle Char"/>
    <w:basedOn w:val="DefaultParagraphFont"/>
    <w:link w:val="Subtitle"/>
    <w:uiPriority w:val="11"/>
    <w:rsid w:val="00942938"/>
    <w:rPr>
      <w:rFonts w:eastAsiaTheme="minorEastAsia"/>
      <w:b/>
      <w:caps/>
      <w:color w:val="000000" w:themeColor="text1"/>
      <w:spacing w:val="15"/>
      <w:sz w:val="24"/>
    </w:rPr>
  </w:style>
  <w:style w:type="paragraph" w:customStyle="1" w:styleId="RefHeading">
    <w:name w:val="RefHeading"/>
    <w:basedOn w:val="Normal"/>
    <w:rsid w:val="00942938"/>
    <w:pPr>
      <w:spacing w:line="170" w:lineRule="exact"/>
    </w:pPr>
    <w:rPr>
      <w:sz w:val="15"/>
      <w:szCs w:val="15"/>
    </w:rPr>
  </w:style>
  <w:style w:type="paragraph" w:customStyle="1" w:styleId="RefVersion">
    <w:name w:val="RefVersion"/>
    <w:basedOn w:val="RefHeading"/>
    <w:next w:val="RefHeading"/>
    <w:rsid w:val="00942938"/>
  </w:style>
  <w:style w:type="character" w:customStyle="1" w:styleId="Heading1Char">
    <w:name w:val="Heading 1 Char"/>
    <w:aliases w:val="Chapter Char"/>
    <w:basedOn w:val="DefaultParagraphFont"/>
    <w:link w:val="Heading1"/>
    <w:uiPriority w:val="9"/>
    <w:rsid w:val="005B10E8"/>
    <w:rPr>
      <w:rFonts w:asciiTheme="majorHAnsi" w:eastAsiaTheme="majorEastAsia" w:hAnsiTheme="majorHAnsi" w:cstheme="majorBidi"/>
      <w:b/>
      <w:sz w:val="50"/>
      <w:szCs w:val="32"/>
    </w:rPr>
  </w:style>
  <w:style w:type="character" w:customStyle="1" w:styleId="Heading2Char">
    <w:name w:val="Heading 2 Char"/>
    <w:aliases w:val="Paragraph Char"/>
    <w:basedOn w:val="DefaultParagraphFont"/>
    <w:link w:val="Heading2"/>
    <w:uiPriority w:val="9"/>
    <w:rsid w:val="005B10E8"/>
    <w:rPr>
      <w:rFonts w:asciiTheme="majorHAnsi" w:eastAsiaTheme="majorEastAsia" w:hAnsiTheme="majorHAnsi" w:cstheme="majorBidi"/>
      <w:b/>
      <w:sz w:val="25"/>
      <w:szCs w:val="26"/>
      <w:lang w:val="en-GB"/>
    </w:rPr>
  </w:style>
  <w:style w:type="character" w:customStyle="1" w:styleId="Heading3Char">
    <w:name w:val="Heading 3 Char"/>
    <w:aliases w:val="Sub-paragraph Char"/>
    <w:basedOn w:val="DefaultParagraphFont"/>
    <w:link w:val="Heading3"/>
    <w:uiPriority w:val="9"/>
    <w:rsid w:val="002B03F6"/>
    <w:rPr>
      <w:rFonts w:asciiTheme="majorHAnsi" w:eastAsiaTheme="majorEastAsia" w:hAnsiTheme="majorHAnsi" w:cstheme="majorBidi"/>
      <w:b/>
      <w:color w:val="FFFFFF" w:themeColor="background1"/>
      <w:sz w:val="21"/>
      <w:szCs w:val="24"/>
    </w:rPr>
  </w:style>
  <w:style w:type="character" w:customStyle="1" w:styleId="Heading4Char">
    <w:name w:val="Heading 4 Char"/>
    <w:aliases w:val="Sub-header Char"/>
    <w:basedOn w:val="DefaultParagraphFont"/>
    <w:link w:val="Heading4"/>
    <w:uiPriority w:val="9"/>
    <w:rsid w:val="00942938"/>
    <w:rPr>
      <w:rFonts w:asciiTheme="majorHAnsi" w:eastAsiaTheme="majorEastAsia" w:hAnsiTheme="majorHAnsi" w:cstheme="majorBidi"/>
      <w:i/>
      <w:iCs/>
      <w:sz w:val="21"/>
    </w:rPr>
  </w:style>
  <w:style w:type="paragraph" w:styleId="Caption">
    <w:name w:val="caption"/>
    <w:basedOn w:val="Normal"/>
    <w:next w:val="Normal"/>
    <w:uiPriority w:val="35"/>
    <w:unhideWhenUsed/>
    <w:qFormat/>
    <w:rsid w:val="00942938"/>
    <w:rPr>
      <w:iCs/>
      <w:sz w:val="14"/>
      <w:szCs w:val="18"/>
    </w:rPr>
  </w:style>
  <w:style w:type="paragraph" w:customStyle="1" w:styleId="UnnumberedChapter">
    <w:name w:val="Unnumbered Chapter"/>
    <w:basedOn w:val="Heading1"/>
    <w:next w:val="Normal"/>
    <w:qFormat/>
    <w:rsid w:val="00942938"/>
    <w:pPr>
      <w:framePr w:wrap="notBeside"/>
      <w:numPr>
        <w:numId w:val="0"/>
      </w:numPr>
    </w:pPr>
  </w:style>
  <w:style w:type="paragraph" w:customStyle="1" w:styleId="UnnumberedParagraph">
    <w:name w:val="Unnumbered Paragraph"/>
    <w:basedOn w:val="Heading2"/>
    <w:next w:val="Normal"/>
    <w:qFormat/>
    <w:rsid w:val="00942938"/>
    <w:pPr>
      <w:ind w:left="0" w:firstLine="0"/>
    </w:pPr>
  </w:style>
  <w:style w:type="paragraph" w:customStyle="1" w:styleId="UnnumberedSubparagraph">
    <w:name w:val="Unnumbered Subparagraph"/>
    <w:basedOn w:val="Heading3"/>
    <w:next w:val="Normal"/>
    <w:qFormat/>
    <w:rsid w:val="00942938"/>
  </w:style>
  <w:style w:type="paragraph" w:customStyle="1" w:styleId="TOCChapter">
    <w:name w:val="#TOC Chapter"/>
    <w:basedOn w:val="UnnumberedChapter"/>
    <w:next w:val="Normal"/>
    <w:rsid w:val="00942938"/>
    <w:pPr>
      <w:framePr w:wrap="notBeside"/>
      <w:spacing w:after="200"/>
      <w:outlineLvl w:val="9"/>
    </w:pPr>
  </w:style>
  <w:style w:type="paragraph" w:styleId="TOC1">
    <w:name w:val="toc 1"/>
    <w:basedOn w:val="Normal"/>
    <w:next w:val="Normal"/>
    <w:autoRedefine/>
    <w:uiPriority w:val="39"/>
    <w:unhideWhenUsed/>
    <w:rsid w:val="00942938"/>
    <w:pPr>
      <w:tabs>
        <w:tab w:val="left" w:pos="907"/>
        <w:tab w:val="right" w:pos="9402"/>
      </w:tabs>
      <w:spacing w:before="255"/>
      <w:ind w:left="907" w:hanging="907"/>
    </w:pPr>
    <w:rPr>
      <w:b/>
      <w:noProof/>
    </w:rPr>
  </w:style>
  <w:style w:type="paragraph" w:styleId="TOC2">
    <w:name w:val="toc 2"/>
    <w:basedOn w:val="Normal"/>
    <w:next w:val="Normal"/>
    <w:autoRedefine/>
    <w:uiPriority w:val="39"/>
    <w:unhideWhenUsed/>
    <w:rsid w:val="00942938"/>
    <w:pPr>
      <w:tabs>
        <w:tab w:val="left" w:pos="907"/>
        <w:tab w:val="right" w:pos="9402"/>
      </w:tabs>
      <w:ind w:left="907" w:hanging="907"/>
    </w:pPr>
    <w:rPr>
      <w:noProof/>
    </w:rPr>
  </w:style>
  <w:style w:type="paragraph" w:styleId="TOC3">
    <w:name w:val="toc 3"/>
    <w:basedOn w:val="Normal"/>
    <w:next w:val="Normal"/>
    <w:autoRedefine/>
    <w:uiPriority w:val="39"/>
    <w:unhideWhenUsed/>
    <w:rsid w:val="00942938"/>
    <w:pPr>
      <w:tabs>
        <w:tab w:val="left" w:pos="907"/>
        <w:tab w:val="right" w:pos="9402"/>
      </w:tabs>
      <w:ind w:left="907" w:hanging="907"/>
    </w:pPr>
  </w:style>
  <w:style w:type="character" w:styleId="Hyperlink">
    <w:name w:val="Hyperlink"/>
    <w:basedOn w:val="DefaultParagraphFont"/>
    <w:uiPriority w:val="99"/>
    <w:unhideWhenUsed/>
    <w:rsid w:val="00942938"/>
    <w:rPr>
      <w:color w:val="0563C1" w:themeColor="hyperlink"/>
      <w:u w:val="single"/>
    </w:rPr>
  </w:style>
  <w:style w:type="paragraph" w:styleId="ListParagraph">
    <w:name w:val="List Paragraph"/>
    <w:basedOn w:val="Normal"/>
    <w:uiPriority w:val="34"/>
    <w:qFormat/>
    <w:rsid w:val="00942938"/>
    <w:pPr>
      <w:ind w:left="720"/>
      <w:contextualSpacing/>
    </w:pPr>
  </w:style>
  <w:style w:type="paragraph" w:customStyle="1" w:styleId="List1">
    <w:name w:val="List 1"/>
    <w:basedOn w:val="Normal"/>
    <w:qFormat/>
    <w:rsid w:val="00EB21F2"/>
    <w:pPr>
      <w:numPr>
        <w:numId w:val="2"/>
      </w:numPr>
      <w:ind w:left="170" w:hanging="170"/>
    </w:pPr>
  </w:style>
  <w:style w:type="paragraph" w:customStyle="1" w:styleId="Lijst21">
    <w:name w:val="Lijst 21"/>
    <w:basedOn w:val="Normal"/>
    <w:qFormat/>
    <w:rsid w:val="00EB21F2"/>
    <w:pPr>
      <w:numPr>
        <w:numId w:val="3"/>
      </w:numPr>
      <w:ind w:left="340" w:hanging="170"/>
    </w:pPr>
  </w:style>
  <w:style w:type="paragraph" w:customStyle="1" w:styleId="Tableheading">
    <w:name w:val="Table heading"/>
    <w:basedOn w:val="Normal"/>
    <w:qFormat/>
    <w:rsid w:val="00942938"/>
    <w:pPr>
      <w:shd w:val="clear" w:color="auto" w:fill="C81919" w:themeFill="text2"/>
    </w:pPr>
    <w:rPr>
      <w:b/>
      <w:color w:val="FFFFFF" w:themeColor="background1"/>
      <w:sz w:val="25"/>
      <w:szCs w:val="25"/>
    </w:rPr>
  </w:style>
  <w:style w:type="paragraph" w:customStyle="1" w:styleId="Tablecolumnheading">
    <w:name w:val="Table column heading"/>
    <w:basedOn w:val="Normal"/>
    <w:qFormat/>
    <w:rsid w:val="00942938"/>
    <w:pPr>
      <w:spacing w:before="174" w:line="244" w:lineRule="exact"/>
    </w:pPr>
    <w:rPr>
      <w:b/>
      <w:sz w:val="17"/>
      <w:szCs w:val="17"/>
    </w:rPr>
  </w:style>
  <w:style w:type="paragraph" w:customStyle="1" w:styleId="Tablecellcontent">
    <w:name w:val="Table cell content"/>
    <w:basedOn w:val="Normal"/>
    <w:qFormat/>
    <w:rsid w:val="00942938"/>
    <w:pPr>
      <w:spacing w:line="244" w:lineRule="exact"/>
    </w:pPr>
    <w:rPr>
      <w:sz w:val="17"/>
      <w:szCs w:val="17"/>
    </w:rPr>
  </w:style>
  <w:style w:type="paragraph" w:styleId="FootnoteText">
    <w:name w:val="footnote text"/>
    <w:basedOn w:val="Normal"/>
    <w:link w:val="FootnoteTextChar"/>
    <w:uiPriority w:val="99"/>
    <w:unhideWhenUsed/>
    <w:rsid w:val="00942938"/>
    <w:pPr>
      <w:spacing w:line="240" w:lineRule="auto"/>
    </w:pPr>
    <w:rPr>
      <w:sz w:val="14"/>
      <w:szCs w:val="20"/>
    </w:rPr>
  </w:style>
  <w:style w:type="character" w:customStyle="1" w:styleId="FootnoteTextChar">
    <w:name w:val="Footnote Text Char"/>
    <w:basedOn w:val="DefaultParagraphFont"/>
    <w:link w:val="FootnoteText"/>
    <w:uiPriority w:val="99"/>
    <w:rsid w:val="00942938"/>
    <w:rPr>
      <w:sz w:val="14"/>
      <w:szCs w:val="20"/>
    </w:rPr>
  </w:style>
  <w:style w:type="character" w:styleId="FootnoteReference">
    <w:name w:val="footnote reference"/>
    <w:basedOn w:val="DefaultParagraphFont"/>
    <w:uiPriority w:val="99"/>
    <w:semiHidden/>
    <w:unhideWhenUsed/>
    <w:rsid w:val="00942938"/>
    <w:rPr>
      <w:vertAlign w:val="superscript"/>
    </w:rPr>
  </w:style>
  <w:style w:type="paragraph" w:customStyle="1" w:styleId="Classification">
    <w:name w:val="Classification"/>
    <w:basedOn w:val="Normal"/>
    <w:qFormat/>
    <w:rsid w:val="00942938"/>
    <w:pPr>
      <w:spacing w:line="255" w:lineRule="exact"/>
    </w:pPr>
    <w:rPr>
      <w:caps/>
      <w:sz w:val="20"/>
      <w:szCs w:val="20"/>
    </w:rPr>
  </w:style>
  <w:style w:type="paragraph" w:customStyle="1" w:styleId="Returnaddress">
    <w:name w:val="Return address"/>
    <w:basedOn w:val="Normal"/>
    <w:qFormat/>
    <w:rsid w:val="00942938"/>
    <w:pPr>
      <w:spacing w:line="255" w:lineRule="exact"/>
    </w:pPr>
    <w:rPr>
      <w:sz w:val="13"/>
      <w:szCs w:val="13"/>
    </w:rPr>
  </w:style>
  <w:style w:type="paragraph" w:customStyle="1" w:styleId="RefKop">
    <w:name w:val="RefKop"/>
    <w:basedOn w:val="Normal"/>
    <w:rsid w:val="007B646F"/>
    <w:pPr>
      <w:spacing w:line="170" w:lineRule="exact"/>
    </w:pPr>
    <w:rPr>
      <w:sz w:val="15"/>
      <w:szCs w:val="15"/>
      <w:lang w:val="nl-NL"/>
    </w:rPr>
  </w:style>
  <w:style w:type="character" w:styleId="PlaceholderText">
    <w:name w:val="Placeholder Text"/>
    <w:basedOn w:val="DefaultParagraphFont"/>
    <w:uiPriority w:val="99"/>
    <w:semiHidden/>
    <w:rsid w:val="0071686E"/>
    <w:rPr>
      <w:color w:val="808080"/>
    </w:rPr>
  </w:style>
  <w:style w:type="character" w:styleId="UnresolvedMention">
    <w:name w:val="Unresolved Mention"/>
    <w:basedOn w:val="DefaultParagraphFont"/>
    <w:uiPriority w:val="99"/>
    <w:semiHidden/>
    <w:unhideWhenUsed/>
    <w:rsid w:val="00D86A60"/>
    <w:rPr>
      <w:color w:val="605E5C"/>
      <w:shd w:val="clear" w:color="auto" w:fill="E1DFDD"/>
    </w:rPr>
  </w:style>
  <w:style w:type="paragraph" w:customStyle="1" w:styleId="paragraph">
    <w:name w:val="paragraph"/>
    <w:basedOn w:val="Normal"/>
    <w:rsid w:val="008F7043"/>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8F7043"/>
  </w:style>
  <w:style w:type="character" w:customStyle="1" w:styleId="eop">
    <w:name w:val="eop"/>
    <w:basedOn w:val="DefaultParagraphFont"/>
    <w:rsid w:val="008F7043"/>
  </w:style>
  <w:style w:type="character" w:customStyle="1" w:styleId="xxcontentpasted0">
    <w:name w:val="x_xcontentpasted0"/>
    <w:basedOn w:val="DefaultParagraphFont"/>
    <w:rsid w:val="00B367F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7351"/>
    <w:rPr>
      <w:b/>
      <w:bCs/>
    </w:rPr>
  </w:style>
  <w:style w:type="character" w:customStyle="1" w:styleId="CommentSubjectChar">
    <w:name w:val="Comment Subject Char"/>
    <w:basedOn w:val="CommentTextChar"/>
    <w:link w:val="CommentSubject"/>
    <w:uiPriority w:val="99"/>
    <w:semiHidden/>
    <w:rsid w:val="00517351"/>
    <w:rPr>
      <w:b/>
      <w:bCs/>
      <w:sz w:val="20"/>
      <w:szCs w:val="20"/>
    </w:rPr>
  </w:style>
  <w:style w:type="character" w:customStyle="1" w:styleId="cf01">
    <w:name w:val="cf01"/>
    <w:basedOn w:val="DefaultParagraphFont"/>
    <w:rsid w:val="00BD49C6"/>
    <w:rPr>
      <w:rFonts w:ascii="Segoe UI" w:hAnsi="Segoe UI" w:cs="Segoe UI" w:hint="default"/>
      <w:sz w:val="18"/>
      <w:szCs w:val="18"/>
    </w:rPr>
  </w:style>
  <w:style w:type="paragraph" w:styleId="Revision">
    <w:name w:val="Revision"/>
    <w:hidden/>
    <w:uiPriority w:val="99"/>
    <w:semiHidden/>
    <w:rsid w:val="00914A5E"/>
    <w:pPr>
      <w:spacing w:after="0" w:line="240" w:lineRule="auto"/>
    </w:pPr>
    <w:rPr>
      <w:sz w:val="21"/>
    </w:rPr>
  </w:style>
  <w:style w:type="character" w:styleId="FollowedHyperlink">
    <w:name w:val="FollowedHyperlink"/>
    <w:basedOn w:val="DefaultParagraphFont"/>
    <w:uiPriority w:val="99"/>
    <w:semiHidden/>
    <w:unhideWhenUsed/>
    <w:rsid w:val="004F4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225574">
      <w:bodyDiv w:val="1"/>
      <w:marLeft w:val="0"/>
      <w:marRight w:val="0"/>
      <w:marTop w:val="0"/>
      <w:marBottom w:val="0"/>
      <w:divBdr>
        <w:top w:val="none" w:sz="0" w:space="0" w:color="auto"/>
        <w:left w:val="none" w:sz="0" w:space="0" w:color="auto"/>
        <w:bottom w:val="none" w:sz="0" w:space="0" w:color="auto"/>
        <w:right w:val="none" w:sz="0" w:space="0" w:color="auto"/>
      </w:divBdr>
    </w:div>
    <w:div w:id="1041978521">
      <w:bodyDiv w:val="1"/>
      <w:marLeft w:val="0"/>
      <w:marRight w:val="0"/>
      <w:marTop w:val="0"/>
      <w:marBottom w:val="0"/>
      <w:divBdr>
        <w:top w:val="none" w:sz="0" w:space="0" w:color="auto"/>
        <w:left w:val="none" w:sz="0" w:space="0" w:color="auto"/>
        <w:bottom w:val="none" w:sz="0" w:space="0" w:color="auto"/>
        <w:right w:val="none" w:sz="0" w:space="0" w:color="auto"/>
      </w:divBdr>
    </w:div>
    <w:div w:id="1619218221">
      <w:bodyDiv w:val="1"/>
      <w:marLeft w:val="0"/>
      <w:marRight w:val="0"/>
      <w:marTop w:val="0"/>
      <w:marBottom w:val="0"/>
      <w:divBdr>
        <w:top w:val="none" w:sz="0" w:space="0" w:color="auto"/>
        <w:left w:val="none" w:sz="0" w:space="0" w:color="auto"/>
        <w:bottom w:val="none" w:sz="0" w:space="0" w:color="auto"/>
        <w:right w:val="none" w:sz="0" w:space="0" w:color="auto"/>
      </w:divBdr>
    </w:div>
    <w:div w:id="1673607680">
      <w:bodyDiv w:val="1"/>
      <w:marLeft w:val="0"/>
      <w:marRight w:val="0"/>
      <w:marTop w:val="0"/>
      <w:marBottom w:val="0"/>
      <w:divBdr>
        <w:top w:val="none" w:sz="0" w:space="0" w:color="auto"/>
        <w:left w:val="none" w:sz="0" w:space="0" w:color="auto"/>
        <w:bottom w:val="none" w:sz="0" w:space="0" w:color="auto"/>
        <w:right w:val="none" w:sz="0" w:space="0" w:color="auto"/>
      </w:divBdr>
    </w:div>
    <w:div w:id="1735548274">
      <w:bodyDiv w:val="1"/>
      <w:marLeft w:val="0"/>
      <w:marRight w:val="0"/>
      <w:marTop w:val="0"/>
      <w:marBottom w:val="0"/>
      <w:divBdr>
        <w:top w:val="none" w:sz="0" w:space="0" w:color="auto"/>
        <w:left w:val="none" w:sz="0" w:space="0" w:color="auto"/>
        <w:bottom w:val="none" w:sz="0" w:space="0" w:color="auto"/>
        <w:right w:val="none" w:sz="0" w:space="0" w:color="auto"/>
      </w:divBdr>
    </w:div>
    <w:div w:id="1764494095">
      <w:bodyDiv w:val="1"/>
      <w:marLeft w:val="0"/>
      <w:marRight w:val="0"/>
      <w:marTop w:val="0"/>
      <w:marBottom w:val="0"/>
      <w:divBdr>
        <w:top w:val="none" w:sz="0" w:space="0" w:color="auto"/>
        <w:left w:val="none" w:sz="0" w:space="0" w:color="auto"/>
        <w:bottom w:val="none" w:sz="0" w:space="0" w:color="auto"/>
        <w:right w:val="none" w:sz="0" w:space="0" w:color="auto"/>
      </w:divBdr>
    </w:div>
    <w:div w:id="1837718800">
      <w:bodyDiv w:val="1"/>
      <w:marLeft w:val="0"/>
      <w:marRight w:val="0"/>
      <w:marTop w:val="0"/>
      <w:marBottom w:val="0"/>
      <w:divBdr>
        <w:top w:val="none" w:sz="0" w:space="0" w:color="auto"/>
        <w:left w:val="none" w:sz="0" w:space="0" w:color="auto"/>
        <w:bottom w:val="none" w:sz="0" w:space="0" w:color="auto"/>
        <w:right w:val="none" w:sz="0" w:space="0" w:color="auto"/>
      </w:divBdr>
    </w:div>
    <w:div w:id="1918906116">
      <w:bodyDiv w:val="1"/>
      <w:marLeft w:val="0"/>
      <w:marRight w:val="0"/>
      <w:marTop w:val="0"/>
      <w:marBottom w:val="0"/>
      <w:divBdr>
        <w:top w:val="none" w:sz="0" w:space="0" w:color="auto"/>
        <w:left w:val="none" w:sz="0" w:space="0" w:color="auto"/>
        <w:bottom w:val="none" w:sz="0" w:space="0" w:color="auto"/>
        <w:right w:val="none" w:sz="0" w:space="0" w:color="auto"/>
      </w:divBdr>
    </w:div>
    <w:div w:id="197606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canvas.tue.nl/courses/17391/pages/assessment-oral-testing" TargetMode="External"/><Relationship Id="rId26" Type="http://schemas.openxmlformats.org/officeDocument/2006/relationships/hyperlink" Target="https://tuenl.sharepoint.com/:b:/r/sites/ESA_PieceofCakePoC_Team-ProjectgroupTeachingToolkit/Shared%20Documents/Project%20group%20Teaching%20Toolkit/Tools/Rubric-for-Rubrics.pdf?csf=1&amp;web=1&amp;e=LJEO1j" TargetMode="External"/><Relationship Id="rId3" Type="http://schemas.openxmlformats.org/officeDocument/2006/relationships/customXml" Target="../customXml/item3.xml"/><Relationship Id="rId21" Type="http://schemas.openxmlformats.org/officeDocument/2006/relationships/hyperlink" Target="https://community.canvaslms.com/t5/Instructor-Guide/How-do-I-use-peer-review-assignments-in-a-course/ta-p/69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anvas.tue.nl/courses/17391/pages/assessment-digital-testing-in-oncourse" TargetMode="External"/><Relationship Id="rId25" Type="http://schemas.openxmlformats.org/officeDocument/2006/relationships/hyperlink" Target="https://tuenl.sharepoint.com/:b:/r/sites/ESA_PieceofCakePoC_Team-ProjectgroupTeachingToolkit/Shared%20Documents/Project%20group%20Teaching%20Toolkit/Tools/Rubric-for-Rubrics.pdf?csf=1&amp;web=1&amp;e=LJEO1j" TargetMode="External"/><Relationship Id="rId2" Type="http://schemas.openxmlformats.org/officeDocument/2006/relationships/customXml" Target="../customXml/item2.xml"/><Relationship Id="rId16" Type="http://schemas.openxmlformats.org/officeDocument/2006/relationships/hyperlink" Target="https://canvas.tue.nl/courses/17391/pages/assessment-digital-testing-in-canvas" TargetMode="External"/><Relationship Id="rId20" Type="http://schemas.openxmlformats.org/officeDocument/2006/relationships/hyperlink" Target="https://community.canvaslms.com/t5/Instructor-Guide/How-do-I-use-peer-review-discussions-in-a-course/ta-p/69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tuenl.sharepoint.com/:b:/r/sites/ESA_PieceofCakePoC_Team-ProjectgroupTeachingToolkit/Shared%20Documents/Project%20group%20Teaching%20Toolkit/Tools/Rubric-for-Rubrics.pdf?csf=1&amp;web=1&amp;e=LJEO1j"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anvas.tue.nl/courses/17391/pages/assessment-digital-testing-in-sowiso" TargetMode="External"/><Relationship Id="rId23" Type="http://schemas.openxmlformats.org/officeDocument/2006/relationships/hyperlink" Target="https://tuenl.sharepoint.com/:b:/r/sites/ESA_PieceofCakePoC_Team-ProjectgroupTeachingToolkit/Shared%20Documents/Project%20group%20Teaching%20Toolkit/Tools/Rubric-for-Rubrics.pdf?csf=1&amp;web=1&amp;e=LJEO1j"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tuenl.sharepoint.com/:b:/r/sites/ESA_PieceofCakePoC_Team-ProjectgroupTeachingToolkit/Shared%20Documents/Project%20group%20Teaching%20Toolkit/Tools/Rubric-for-Rubrics.pdf?csf=1&amp;web=1&amp;e=LJEO1j"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anvas.tue.nl/courses/17391/pages/ans-guide" TargetMode="External"/><Relationship Id="rId22" Type="http://schemas.openxmlformats.org/officeDocument/2006/relationships/hyperlink" Target="https://tuenl.sharepoint.com/:b:/r/sites/ESA_PieceofCakePoC_Team-ProjectgroupTeachingToolkit/Shared%20Documents/Project%20group%20Teaching%20Toolkit/Tools/Rubric-for-Rubrics.pdf?csf=1&amp;web=1&amp;e=LJEO1j" TargetMode="External"/><Relationship Id="rId27" Type="http://schemas.openxmlformats.org/officeDocument/2006/relationships/hyperlink" Target="https://tuenl.sharepoint.com/:b:/r/sites/ESA_PieceofCakePoC_Team-ProjectgroupTeachingToolkit/Shared%20Documents/Project%20group%20Teaching%20Toolkit/Tools/Rubric-for-Rubrics.pdf?csf=1&amp;web=1&amp;e=LJEO1j"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TUe_kleuren">
      <a:dk1>
        <a:sysClr val="windowText" lastClr="000000"/>
      </a:dk1>
      <a:lt1>
        <a:sysClr val="window" lastClr="FFFFFF"/>
      </a:lt1>
      <a:dk2>
        <a:srgbClr val="C81919"/>
      </a:dk2>
      <a:lt2>
        <a:srgbClr val="101073"/>
      </a:lt2>
      <a:accent1>
        <a:srgbClr val="C81919"/>
      </a:accent1>
      <a:accent2>
        <a:srgbClr val="101073"/>
      </a:accent2>
      <a:accent3>
        <a:srgbClr val="0066CC"/>
      </a:accent3>
      <a:accent4>
        <a:srgbClr val="00A2DE"/>
      </a:accent4>
      <a:accent5>
        <a:srgbClr val="84D200"/>
      </a:accent5>
      <a:accent6>
        <a:srgbClr val="CEDF00"/>
      </a:accent6>
      <a:hlink>
        <a:srgbClr val="0563C1"/>
      </a:hlink>
      <a:folHlink>
        <a:srgbClr val="954F72"/>
      </a:folHlink>
    </a:clrScheme>
    <a:fontScheme name="TUe_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27DAE2-227D-4E79-88C0-FF7A118E2D5A}">
  <we:reference id="a9ab067e-9317-4e22-a2c1-a1da3aa0d694" version="4.1.0.191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B78DA6C76BD48AC61BCF31578EFE0" ma:contentTypeVersion="14" ma:contentTypeDescription="Create a new document." ma:contentTypeScope="" ma:versionID="ea3966a3d908f0c5adade84ff1261923">
  <xsd:schema xmlns:xsd="http://www.w3.org/2001/XMLSchema" xmlns:xs="http://www.w3.org/2001/XMLSchema" xmlns:p="http://schemas.microsoft.com/office/2006/metadata/properties" xmlns:ns2="72a94ac4-7855-47cf-8916-d02fe1514175" xmlns:ns3="07d3d9b9-7a59-43c6-adc1-71bae82a96a0" targetNamespace="http://schemas.microsoft.com/office/2006/metadata/properties" ma:root="true" ma:fieldsID="7cc5aad0f5ce137d729c73a31bde5951" ns2:_="" ns3:_="">
    <xsd:import namespace="72a94ac4-7855-47cf-8916-d02fe1514175"/>
    <xsd:import namespace="07d3d9b9-7a59-43c6-adc1-71bae82a96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4ac4-7855-47cf-8916-d02fe151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3d9b9-7a59-43c6-adc1-71bae82a96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type":"heading","name":"ReportData","label":"Report data"},{"required":false,"placeholder":"","lines":1,"shareValue":false,"type":"textBox","name":"Title","label":"Title"},{"required":false,"placeholder":"","lines":1,"shareValue":false,"type":"textBox","name":"Subtitle","label":"Subtitle"},{"required":false,"helpTexts":{"postfix":"The document will show the correct date notation."},"shareValue":false,"type":"datePicker","name":"Date","label":"Date"},{"required":false,"placeholder":"","lines":1,"shareValue":false,"type":"textBox","name":"OurReference","label":"Our reference"},{"required":false,"placeholder":"","lines":1,"shareValue":false,"type":"textBox","name":"Version","label":"Version"},{"required":false,"placeholder":"","lines":1,"shareValue":false,"type":"textBox","name":"Author","label":"Author"},{"required":false,"placeholder":"","lines":1,"shareValue":false,"type":"textBox","name":"Author2","label":"Author 2"},{"required":false,"placeholder":"","lines":1,"shareValue":false,"type":"textBox","name":"Client","label":"Client"},{"required":false,"placeholder":"","lines":1,"shareValue":false,"type":"textBox","name":"CopyTo","label":"Copy to"},{"required":false,"placeholder":"","lines":1,"defaultValue":"{{UserProfile.Department}}","shareValue":false,"type":"textBox","name":"DepartmentOrService","label":"Department or Service"},{"required":false,"placeholder":"","lines":1,"shareValue":false,"type":"textBox","name":"CapacityGroupOrDepartment","label":"Capacity group or department"},{"required":false,"placeholder":"","lines":1,"defaultValue":"{{UserProfile.PhoneNumber}}","helpTexts":{"postfix":"Your 4-digit TU/e phone number will be displayed if this is known. Add a second number, syntax:  1234 /5678 Is the field; TU/e telephone number blank, do not enter anything. Pay attention: Leave this field blank if you do not have a TU/e phone number."},"shareValue":false,"type":"textBox","name":"TUePhoneNumber","label":"TU/e phone number"},{"required":false,"placeholder":"","lines":1,"defaultValue":"{{UserProfile.Email}}","shareValue":false,"type":"textBox","name":"EmailAddress","label":"Email address"},{"required":false,"placeholder":"","lines":3,"shareValue":false,"type":"textBox","name":"Appendix","label":"Appendix"}],"formDataEntries":[{"name":"Title","value":"j972VoulME5Il4vGjbtOMA=="},{"name":"Subtitle","value":"j972VoulME5Il4vGjbtOMA=="},{"name":"Date","value":"45SBgtklUuiuNunlSVrXiQ=="},{"name":"DepartmentOrService","value":"Zkq7Dtr6sUr/eSMMh0TZPg=="},{"name":"EmailAddress","value":"Uk3kBNpx2Sauv8+9bUu1+L+MtVXQvUsTTdfyyqzDwbo="}]}]]></TemplafyFormConfiguration>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TemplafyTemplateConfiguration><![CDATA[{"elementsMetadata":[{"elementConfiguration":{"binding":"{{Form.Title}}","removeAndKeepContent":false,"disableUpdates":false,"type":"text"},"type":"richTextContentControl","id":"d373bb1f-10e3-4420-8a77-4766122c4465"},{"elementConfiguration":{"binding":"{{Form.Subtitle}}","removeAndKeepContent":false,"disableUpdates":false,"type":"text"},"type":"richTextContentControl","id":"1ffadf5c-6593-4cb4-9c8a-c82fd4984ac4"},{"elementConfiguration":{"visibility":"{{IfElse(Equals(Form.OurReference, \"\"), VisibilityType.Hidden, VisibilityType.Visible)}}","disableUpdates":false,"type":"group"},"type":"richTextContentControl","id":"03ab389e-2c17-4324-abe3-fe4c2c038123"},{"elementConfiguration":{"binding":"{{FormatDateTime(Form.Date, \"MMMM d yyyy\", \"en-US\")}}","visibility":"","removeAndKeepContent":false,"disableUpdates":false,"type":"text"},"type":"richTextContentControl","id":"de151e92-ca82-4f45-8640-d269e9b2955f"},{"elementConfiguration":{"binding":"{{Form.OurReference}}","removeAndKeepContent":false,"disableUpdates":false,"type":"text"},"type":"richTextContentControl","id":"5746f023-3bef-4767-b605-76c69f9b8a7e"},{"elementConfiguration":{"binding":"{{Form.Version}}","removeAndKeepContent":false,"disableUpdates":false,"type":"text"},"type":"richTextContentControl","id":"6acb741c-afc9-4bed-ba14-1861c7849feb"},{"elementConfiguration":{"binding":"{{Form.DepartmentOrService}}","removeAndKeepContent":false,"disableUpdates":false,"type":"text"},"type":"richTextContentControl","id":"315129d3-ff4b-4fc6-9289-831cf6e0a583"},{"elementConfiguration":{"binding":"{{Form.CapacityGroupOrDepartment}}","removeAndKeepContent":false,"disableUpdates":false,"type":"text"},"type":"richTextContentControl","id":"817fb630-7cfd-4757-ba43-2e50b66252a2"},{"elementConfiguration":{"visibility":"{{IfElse(Equals(Form.TUePhoneNumber, \"\"), VisibilityType.Hidden, VisibilityType.Visible)}}","disableUpdates":false,"type":"group"},"type":"richTextContentControl","id":"a8ad84af-4783-432e-9349-6f452d832700"},{"elementConfiguration":{"binding":"{{Form.TUePhoneNumber}}","removeAndKeepContent":false,"disableUpdates":false,"type":"text"},"type":"richTextContentControl","id":"05ba99b0-9f04-4394-91fb-829a1e8b7883"},{"elementConfiguration":{"binding":"{{Form.EmailAddress}}","removeAndKeepContent":false,"disableUpdates":false,"type":"text"},"type":"richTextContentControl","id":"3e3c90f0-3c3c-42cb-aad1-b3f888fd5031"},{"elementConfiguration":{"visibility":"{{IfElse(Equals(Form.Author2, \"\"), VisibilityType.Hidden, VisibilityType.Visible)}}","disableUpdates":false,"type":"group"},"type":"richTextContentControl","id":"9cb1a701-d622-42f9-b7ac-16ea9d9b57cc"},{"elementConfiguration":{"binding":"{{Form.Author}}","removeAndKeepContent":false,"disableUpdates":false,"type":"text"},"type":"richTextContentControl","id":"bbfb1901-197c-481e-94a6-d3a9ca9eae29"},{"elementConfiguration":{"binding":"{{Form.Author2}}","removeAndKeepContent":false,"disableUpdates":false,"type":"text"},"type":"richTextContentControl","id":"a8bc9682-b1fd-47c2-a2ee-c51a062a303f"},{"elementConfiguration":{"binding":"{{Form.Client}}","removeAndKeepContent":false,"disableUpdates":false,"type":"text"},"type":"richTextContentControl","id":"08ce302d-6921-44b6-b383-3a61cf19e2cc"},{"elementConfiguration":{"visibility":"{{IfElse(Equals(Form.CopyTo, \"\"), VisibilityType.Hidden, VisibilityType.Visible)}}","disableUpdates":false,"type":"group"},"type":"richTextContentControl","id":"651dcb5f-f284-43ee-8e7a-459f97a3e56f"},{"elementConfiguration":{"binding":"{{Form.CopyTo}}","removeAndKeepContent":false,"disableUpdates":false,"type":"text"},"type":"richTextContentControl","id":"defec440-30d1-41b8-ac15-085bf2559aed"},{"elementConfiguration":{"visibility":"{{IfElse(Equals(Form.Appendix, \"\"), VisibilityType.Hidden, VisibilityType.Visible)}}","disableUpdates":false,"type":"group"},"type":"richTextContentControl","id":"edfecb9c-583e-4fe0-a5a6-07b71c5037f6"},{"elementConfiguration":{"binding":"{{Form.Appendix}}","removeAndKeepContent":false,"disableUpdates":false,"type":"text"},"type":"richTextContentControl","id":"35b323d3-170f-4087-91c8-725725aa954c"},{"elementConfiguration":{"binding":"{{Form.Title}}","removeAndKeepContent":false,"disableUpdates":false,"type":"text"},"type":"richTextContentControl","id":"bb995d6c-b695-4a6f-b8fa-bc8ddefa32ed"},{"elementConfiguration":{"binding":"{{Form.Version}}","removeAndKeepContent":false,"disableUpdates":false,"type":"text"},"type":"richTextContentControl","id":"c726e127-f96f-46b4-be62-ca2c1f99a062"}],"transformationConfigurations":[{"documentName":"Report {{StringJoin(\" \", Form.Title, Form.Subtitle)}}","type":"documentName"}],"templateName":"EN Report","templateDescription":"","enableDocumentContentUpdater":true,"version":"2.0"}]]></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72a94ac4-7855-47cf-8916-d02fe1514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FD2226-50D5-4021-B48C-8ADCB417A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94ac4-7855-47cf-8916-d02fe1514175"/>
    <ds:schemaRef ds:uri="07d3d9b9-7a59-43c6-adc1-71bae82a9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4A7D5-6E68-412C-B9EE-C08DF828A39A}">
  <ds:schemaRefs/>
</ds:datastoreItem>
</file>

<file path=customXml/itemProps3.xml><?xml version="1.0" encoding="utf-8"?>
<ds:datastoreItem xmlns:ds="http://schemas.openxmlformats.org/officeDocument/2006/customXml" ds:itemID="{B0388073-5263-42A4-AA00-7E4E4E09A1DE}">
  <ds:schemaRefs>
    <ds:schemaRef ds:uri="http://schemas.openxmlformats.org/officeDocument/2006/bibliography"/>
  </ds:schemaRefs>
</ds:datastoreItem>
</file>

<file path=customXml/itemProps4.xml><?xml version="1.0" encoding="utf-8"?>
<ds:datastoreItem xmlns:ds="http://schemas.openxmlformats.org/officeDocument/2006/customXml" ds:itemID="{BE3E87B2-669E-403F-B709-F1C2A781D7B6}">
  <ds:schemaRefs/>
</ds:datastoreItem>
</file>

<file path=customXml/itemProps5.xml><?xml version="1.0" encoding="utf-8"?>
<ds:datastoreItem xmlns:ds="http://schemas.openxmlformats.org/officeDocument/2006/customXml" ds:itemID="{65EBC850-1CDB-4749-AC9A-58631A7CD7BE}">
  <ds:schemaRefs>
    <ds:schemaRef ds:uri="http://schemas.microsoft.com/sharepoint/v3/contenttype/forms"/>
  </ds:schemaRefs>
</ds:datastoreItem>
</file>

<file path=customXml/itemProps6.xml><?xml version="1.0" encoding="utf-8"?>
<ds:datastoreItem xmlns:ds="http://schemas.openxmlformats.org/officeDocument/2006/customXml" ds:itemID="{C8EC7EE8-C0F3-42FF-9A92-1FC0D3D9C578}">
  <ds:schemaRefs>
    <ds:schemaRef ds:uri="http://schemas.microsoft.com/office/2006/metadata/properties"/>
    <ds:schemaRef ds:uri="http://schemas.microsoft.com/office/infopath/2007/PartnerControls"/>
    <ds:schemaRef ds:uri="72a94ac4-7855-47cf-8916-d02fe1514175"/>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13</Pages>
  <Words>4425</Words>
  <Characters>25229</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EN Report</vt:lpstr>
    </vt:vector>
  </TitlesOfParts>
  <Company>TU Eindhoven</Company>
  <LinksUpToDate>false</LinksUpToDate>
  <CharactersWithSpaces>29595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Report</dc:title>
  <dc:subject/>
  <dc:creator>TU Eindhoven</dc:creator>
  <cp:keywords/>
  <dc:description/>
  <cp:lastModifiedBy>Zinovyeva, Alexandra</cp:lastModifiedBy>
  <cp:revision>2</cp:revision>
  <dcterms:created xsi:type="dcterms:W3CDTF">2024-10-01T15:12:00Z</dcterms:created>
  <dcterms:modified xsi:type="dcterms:W3CDTF">2024-10-01T15:12:00Z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tue</vt:lpwstr>
  </property>
  <property fmtid="{D5CDD505-2E9C-101B-9397-08002B2CF9AE}" pid="3" name="TemplafyTemplateId">
    <vt:lpwstr>637737908998864231</vt:lpwstr>
  </property>
  <property fmtid="{D5CDD505-2E9C-101B-9397-08002B2CF9AE}" pid="4" name="TemplafyUserProfileId">
    <vt:lpwstr>716566692506370881</vt:lpwstr>
  </property>
  <property fmtid="{D5CDD505-2E9C-101B-9397-08002B2CF9AE}" pid="5" name="TemplafyLanguageCode">
    <vt:lpwstr>en-US</vt:lpwstr>
  </property>
  <property fmtid="{D5CDD505-2E9C-101B-9397-08002B2CF9AE}" pid="6" name="TemplafyFromBlank">
    <vt:bool>false</vt:bool>
  </property>
  <property fmtid="{D5CDD505-2E9C-101B-9397-08002B2CF9AE}" pid="7" name="ContentTypeId">
    <vt:lpwstr>0x010100E30B78DA6C76BD48AC61BCF31578EFE0</vt:lpwstr>
  </property>
  <property fmtid="{D5CDD505-2E9C-101B-9397-08002B2CF9AE}" pid="8" name="MediaServiceImageTags">
    <vt:lpwstr/>
  </property>
</Properties>
</file>